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916" w:rsidRDefault="007539E4">
      <w:pPr>
        <w:pStyle w:val="ConsPlusNormal"/>
        <w:jc w:val="right"/>
      </w:pPr>
      <w:r>
        <w:t xml:space="preserve"> </w:t>
      </w:r>
      <w:r w:rsidR="004F3916">
        <w:t>"Приложение N 7</w:t>
      </w:r>
    </w:p>
    <w:p w:rsidR="004F3916" w:rsidRDefault="004F3916">
      <w:pPr>
        <w:pStyle w:val="ConsPlusNormal"/>
        <w:jc w:val="right"/>
      </w:pPr>
      <w:r>
        <w:t>к Единым стандартам</w:t>
      </w:r>
    </w:p>
    <w:p w:rsidR="004F3916" w:rsidRDefault="004F3916">
      <w:pPr>
        <w:pStyle w:val="ConsPlusNormal"/>
        <w:jc w:val="right"/>
      </w:pPr>
      <w:r>
        <w:t xml:space="preserve">качества обслуживания </w:t>
      </w:r>
      <w:proofErr w:type="gramStart"/>
      <w:r>
        <w:t>сетевыми</w:t>
      </w:r>
      <w:proofErr w:type="gramEnd"/>
    </w:p>
    <w:p w:rsidR="004F3916" w:rsidRDefault="004F3916">
      <w:pPr>
        <w:pStyle w:val="ConsPlusNormal"/>
        <w:jc w:val="right"/>
      </w:pPr>
      <w:r>
        <w:t>организациями потребителей</w:t>
      </w:r>
    </w:p>
    <w:p w:rsidR="004F3916" w:rsidRDefault="004F3916">
      <w:pPr>
        <w:pStyle w:val="ConsPlusNormal"/>
        <w:jc w:val="right"/>
      </w:pPr>
      <w:r>
        <w:t>услуг сетевых организаций</w:t>
      </w:r>
    </w:p>
    <w:p w:rsidR="004F3916" w:rsidRDefault="004F3916">
      <w:pPr>
        <w:pStyle w:val="ConsPlusNormal"/>
        <w:jc w:val="both"/>
      </w:pPr>
    </w:p>
    <w:p w:rsidR="004F3916" w:rsidRPr="00FA5EEF" w:rsidRDefault="004F3916" w:rsidP="00DB06B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5EEF">
        <w:rPr>
          <w:rFonts w:ascii="Times New Roman" w:hAnsi="Times New Roman" w:cs="Times New Roman"/>
          <w:b/>
          <w:sz w:val="24"/>
          <w:szCs w:val="24"/>
        </w:rPr>
        <w:t>Информация о качестве обслуживания потребителей</w:t>
      </w:r>
    </w:p>
    <w:p w:rsidR="004F3916" w:rsidRPr="00FA5EEF" w:rsidRDefault="00DB06BE" w:rsidP="00DB06B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5EEF">
        <w:rPr>
          <w:rFonts w:ascii="Times New Roman" w:hAnsi="Times New Roman" w:cs="Times New Roman"/>
          <w:b/>
          <w:sz w:val="24"/>
          <w:szCs w:val="24"/>
        </w:rPr>
        <w:t>ОАО «Кинешемская ГЭС»</w:t>
      </w:r>
      <w:r w:rsidR="004F3916" w:rsidRPr="00FA5EEF">
        <w:rPr>
          <w:rFonts w:ascii="Times New Roman" w:hAnsi="Times New Roman" w:cs="Times New Roman"/>
          <w:b/>
          <w:sz w:val="24"/>
          <w:szCs w:val="24"/>
        </w:rPr>
        <w:t xml:space="preserve"> услуг за </w:t>
      </w:r>
      <w:r w:rsidRPr="00FA5EEF">
        <w:rPr>
          <w:rFonts w:ascii="Times New Roman" w:hAnsi="Times New Roman" w:cs="Times New Roman"/>
          <w:b/>
          <w:sz w:val="24"/>
          <w:szCs w:val="24"/>
        </w:rPr>
        <w:t>20</w:t>
      </w:r>
      <w:r w:rsidR="00EB4A36">
        <w:rPr>
          <w:rFonts w:ascii="Times New Roman" w:hAnsi="Times New Roman" w:cs="Times New Roman"/>
          <w:b/>
          <w:sz w:val="24"/>
          <w:szCs w:val="24"/>
        </w:rPr>
        <w:t>2</w:t>
      </w:r>
      <w:r w:rsidR="00984A84">
        <w:rPr>
          <w:rFonts w:ascii="Times New Roman" w:hAnsi="Times New Roman" w:cs="Times New Roman"/>
          <w:b/>
          <w:sz w:val="24"/>
          <w:szCs w:val="24"/>
        </w:rPr>
        <w:t>1</w:t>
      </w:r>
      <w:r w:rsidR="004F3916" w:rsidRPr="00FA5EEF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4F3916" w:rsidRPr="00FA5EEF" w:rsidRDefault="004F3916" w:rsidP="00DB0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A5EEF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4F3916" w:rsidRPr="00FA5EEF" w:rsidRDefault="00FA5EEF" w:rsidP="00FA5EEF">
      <w:pPr>
        <w:pStyle w:val="ConsPlusNormal"/>
        <w:ind w:left="720"/>
        <w:rPr>
          <w:b/>
        </w:rPr>
      </w:pPr>
      <w:r w:rsidRPr="00FA5EEF">
        <w:rPr>
          <w:rFonts w:ascii="Times New Roman" w:hAnsi="Times New Roman" w:cs="Times New Roman"/>
          <w:b/>
          <w:sz w:val="24"/>
          <w:szCs w:val="24"/>
        </w:rPr>
        <w:t>1.</w:t>
      </w:r>
      <w:r w:rsidR="004F3916" w:rsidRPr="00FA5EEF">
        <w:rPr>
          <w:rFonts w:ascii="Times New Roman" w:hAnsi="Times New Roman" w:cs="Times New Roman"/>
          <w:b/>
          <w:sz w:val="24"/>
          <w:szCs w:val="24"/>
        </w:rPr>
        <w:t>Общая информация о сетевой организации</w:t>
      </w:r>
    </w:p>
    <w:p w:rsidR="00DB06BE" w:rsidRDefault="00DB06BE" w:rsidP="00DB06BE">
      <w:pPr>
        <w:pStyle w:val="ConsPlusNormal"/>
        <w:ind w:left="720"/>
      </w:pPr>
    </w:p>
    <w:p w:rsidR="004F3916" w:rsidRDefault="004F3916">
      <w:pPr>
        <w:pStyle w:val="ConsPlusNormal"/>
        <w:jc w:val="both"/>
      </w:pPr>
    </w:p>
    <w:p w:rsidR="00DB06BE" w:rsidRPr="00FA5EEF" w:rsidRDefault="00DB06BE" w:rsidP="0021291D">
      <w:pPr>
        <w:pStyle w:val="a3"/>
        <w:numPr>
          <w:ilvl w:val="1"/>
          <w:numId w:val="1"/>
        </w:numPr>
      </w:pPr>
      <w:r w:rsidRPr="00FA5EEF">
        <w:t>Количество потребителей услуг сетевой организацией.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050"/>
        <w:gridCol w:w="2158"/>
        <w:gridCol w:w="2116"/>
        <w:gridCol w:w="2246"/>
      </w:tblGrid>
      <w:tr w:rsidR="00A82266" w:rsidTr="0021291D"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266" w:rsidRPr="00FA5EEF" w:rsidRDefault="00A82266" w:rsidP="0021291D">
            <w:pPr>
              <w:rPr>
                <w:sz w:val="16"/>
                <w:szCs w:val="16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266" w:rsidRPr="00FA5EEF" w:rsidRDefault="00A82266" w:rsidP="00355302">
            <w:pPr>
              <w:jc w:val="center"/>
              <w:rPr>
                <w:sz w:val="16"/>
                <w:szCs w:val="16"/>
              </w:rPr>
            </w:pPr>
            <w:r w:rsidRPr="00FA5EEF">
              <w:rPr>
                <w:sz w:val="16"/>
                <w:szCs w:val="16"/>
              </w:rPr>
              <w:t>20</w:t>
            </w:r>
            <w:r w:rsidR="00355302">
              <w:rPr>
                <w:sz w:val="16"/>
                <w:szCs w:val="16"/>
              </w:rPr>
              <w:t>21</w:t>
            </w:r>
            <w:r w:rsidRPr="00FA5EEF">
              <w:rPr>
                <w:sz w:val="16"/>
                <w:szCs w:val="16"/>
              </w:rPr>
              <w:t>г.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266" w:rsidRPr="00FA5EEF" w:rsidRDefault="00A82266" w:rsidP="00EB4A36">
            <w:pPr>
              <w:jc w:val="center"/>
              <w:rPr>
                <w:sz w:val="16"/>
                <w:szCs w:val="16"/>
              </w:rPr>
            </w:pPr>
            <w:r w:rsidRPr="00FA5EEF">
              <w:rPr>
                <w:sz w:val="16"/>
                <w:szCs w:val="16"/>
              </w:rPr>
              <w:t>20</w:t>
            </w:r>
            <w:r w:rsidR="00EB4A36">
              <w:rPr>
                <w:sz w:val="16"/>
                <w:szCs w:val="16"/>
              </w:rPr>
              <w:t>20</w:t>
            </w:r>
            <w:r w:rsidRPr="00FA5EEF">
              <w:rPr>
                <w:sz w:val="16"/>
                <w:szCs w:val="16"/>
              </w:rPr>
              <w:t>г.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266" w:rsidRPr="00FA5EEF" w:rsidRDefault="00A82266" w:rsidP="0021291D">
            <w:pPr>
              <w:jc w:val="center"/>
              <w:rPr>
                <w:sz w:val="16"/>
                <w:szCs w:val="16"/>
              </w:rPr>
            </w:pPr>
            <w:r w:rsidRPr="00FA5EEF">
              <w:rPr>
                <w:sz w:val="16"/>
                <w:szCs w:val="16"/>
              </w:rPr>
              <w:t>Динамика</w:t>
            </w:r>
          </w:p>
        </w:tc>
      </w:tr>
      <w:tr w:rsidR="00A82266" w:rsidTr="00BC6156"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266" w:rsidRPr="00FA5EEF" w:rsidRDefault="00A82266" w:rsidP="0021291D">
            <w:pPr>
              <w:rPr>
                <w:b/>
                <w:sz w:val="16"/>
                <w:szCs w:val="16"/>
              </w:rPr>
            </w:pPr>
            <w:r w:rsidRPr="00FA5EEF">
              <w:rPr>
                <w:b/>
                <w:sz w:val="16"/>
                <w:szCs w:val="16"/>
              </w:rPr>
              <w:t>1. Всего потребителей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266" w:rsidRPr="00FA5EEF" w:rsidRDefault="00D913A3" w:rsidP="00BC615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11740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266" w:rsidRPr="00FA5EEF" w:rsidRDefault="00176404" w:rsidP="00BC615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14816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266" w:rsidRPr="00FA5EEF" w:rsidRDefault="00631A02" w:rsidP="00BC615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-20,76%</w:t>
            </w:r>
          </w:p>
        </w:tc>
      </w:tr>
      <w:tr w:rsidR="00A82266" w:rsidTr="00BC6156"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266" w:rsidRPr="00FA5EEF" w:rsidRDefault="00A82266" w:rsidP="0021291D">
            <w:pPr>
              <w:rPr>
                <w:sz w:val="16"/>
                <w:szCs w:val="16"/>
              </w:rPr>
            </w:pPr>
            <w:r w:rsidRPr="00FA5EEF">
              <w:rPr>
                <w:sz w:val="16"/>
                <w:szCs w:val="16"/>
              </w:rPr>
              <w:t>1.1. СН-1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266" w:rsidRPr="00FA5EEF" w:rsidRDefault="00D913A3" w:rsidP="00BC61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266" w:rsidRPr="00FA5EEF" w:rsidRDefault="00176404" w:rsidP="00BC61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266" w:rsidRPr="00FA5EEF" w:rsidRDefault="00556570" w:rsidP="00BC61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</w:tr>
      <w:tr w:rsidR="00A82266" w:rsidTr="00BC6156"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266" w:rsidRPr="00FA5EEF" w:rsidRDefault="00A82266" w:rsidP="0021291D">
            <w:pPr>
              <w:rPr>
                <w:sz w:val="16"/>
                <w:szCs w:val="16"/>
              </w:rPr>
            </w:pPr>
            <w:r w:rsidRPr="00FA5EEF">
              <w:rPr>
                <w:sz w:val="16"/>
                <w:szCs w:val="16"/>
              </w:rPr>
              <w:t>1.2. СН-2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266" w:rsidRPr="00FA5EEF" w:rsidRDefault="00D913A3" w:rsidP="00BC61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266" w:rsidRPr="00FA5EEF" w:rsidRDefault="00176404" w:rsidP="00BC61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263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266" w:rsidRPr="00FA5EEF" w:rsidRDefault="00556570" w:rsidP="00BC61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+40,68%</w:t>
            </w:r>
          </w:p>
        </w:tc>
      </w:tr>
      <w:tr w:rsidR="00A82266" w:rsidTr="00BC6156"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266" w:rsidRPr="00FA5EEF" w:rsidRDefault="00A82266" w:rsidP="0021291D">
            <w:pPr>
              <w:rPr>
                <w:i/>
                <w:sz w:val="16"/>
                <w:szCs w:val="16"/>
              </w:rPr>
            </w:pPr>
            <w:r w:rsidRPr="00FA5EEF">
              <w:rPr>
                <w:i/>
                <w:sz w:val="16"/>
                <w:szCs w:val="16"/>
              </w:rPr>
              <w:t xml:space="preserve">в </w:t>
            </w:r>
            <w:proofErr w:type="spellStart"/>
            <w:r w:rsidRPr="00FA5EEF">
              <w:rPr>
                <w:i/>
                <w:sz w:val="16"/>
                <w:szCs w:val="16"/>
              </w:rPr>
              <w:t>т.ч</w:t>
            </w:r>
            <w:proofErr w:type="spellEnd"/>
            <w:r w:rsidRPr="00FA5EEF">
              <w:rPr>
                <w:i/>
                <w:sz w:val="16"/>
                <w:szCs w:val="16"/>
              </w:rPr>
              <w:t>. 2-я категория надежности электроснабжения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266" w:rsidRPr="00FA5EEF" w:rsidRDefault="00D913A3" w:rsidP="00BC6156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3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266" w:rsidRPr="00FA5EEF" w:rsidRDefault="00176404" w:rsidP="00BC6156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3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266" w:rsidRPr="00FA5EEF" w:rsidRDefault="00556570" w:rsidP="00BC6156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0%</w:t>
            </w:r>
          </w:p>
        </w:tc>
      </w:tr>
      <w:tr w:rsidR="00A82266" w:rsidTr="00BC6156"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266" w:rsidRPr="00FA5EEF" w:rsidRDefault="00A82266" w:rsidP="0021291D">
            <w:pPr>
              <w:rPr>
                <w:sz w:val="16"/>
                <w:szCs w:val="16"/>
              </w:rPr>
            </w:pPr>
            <w:r w:rsidRPr="00FA5EEF">
              <w:rPr>
                <w:sz w:val="16"/>
                <w:szCs w:val="16"/>
              </w:rPr>
              <w:t>1.3. НН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266" w:rsidRPr="00FA5EEF" w:rsidRDefault="00D913A3" w:rsidP="00BC61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11366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266" w:rsidRPr="00FA5EEF" w:rsidRDefault="00176404" w:rsidP="00BC61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14549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266" w:rsidRPr="00FA5EEF" w:rsidRDefault="00556570" w:rsidP="00BC61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-21,88%</w:t>
            </w:r>
          </w:p>
        </w:tc>
      </w:tr>
      <w:tr w:rsidR="00A82266" w:rsidTr="00BC6156"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266" w:rsidRPr="00FA5EEF" w:rsidRDefault="00A82266" w:rsidP="0021291D">
            <w:pPr>
              <w:rPr>
                <w:i/>
                <w:sz w:val="16"/>
                <w:szCs w:val="16"/>
              </w:rPr>
            </w:pPr>
            <w:r w:rsidRPr="00FA5EEF">
              <w:rPr>
                <w:i/>
                <w:sz w:val="16"/>
                <w:szCs w:val="16"/>
              </w:rPr>
              <w:t xml:space="preserve">в </w:t>
            </w:r>
            <w:proofErr w:type="spellStart"/>
            <w:r w:rsidRPr="00FA5EEF">
              <w:rPr>
                <w:i/>
                <w:sz w:val="16"/>
                <w:szCs w:val="16"/>
              </w:rPr>
              <w:t>т.ч</w:t>
            </w:r>
            <w:proofErr w:type="spellEnd"/>
            <w:r w:rsidRPr="00FA5EEF">
              <w:rPr>
                <w:i/>
                <w:sz w:val="16"/>
                <w:szCs w:val="16"/>
              </w:rPr>
              <w:t>. 2-я категория надежности электроснабжения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266" w:rsidRPr="00FA5EEF" w:rsidRDefault="00D913A3" w:rsidP="00BC6156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266" w:rsidRPr="00FA5EEF" w:rsidRDefault="00176404" w:rsidP="00BC6156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266" w:rsidRPr="00FA5EEF" w:rsidRDefault="00556570" w:rsidP="00BC6156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0%</w:t>
            </w:r>
          </w:p>
        </w:tc>
      </w:tr>
      <w:tr w:rsidR="00A82266" w:rsidTr="00BC6156"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2266" w:rsidRPr="00FA5EEF" w:rsidRDefault="00A82266" w:rsidP="0021291D">
            <w:pPr>
              <w:rPr>
                <w:b/>
                <w:i/>
                <w:sz w:val="16"/>
                <w:szCs w:val="16"/>
              </w:rPr>
            </w:pPr>
            <w:r w:rsidRPr="00FA5EEF">
              <w:rPr>
                <w:b/>
                <w:i/>
                <w:sz w:val="16"/>
                <w:szCs w:val="16"/>
              </w:rPr>
              <w:t xml:space="preserve">в </w:t>
            </w:r>
            <w:proofErr w:type="spellStart"/>
            <w:r w:rsidRPr="00FA5EEF">
              <w:rPr>
                <w:b/>
                <w:i/>
                <w:sz w:val="16"/>
                <w:szCs w:val="16"/>
              </w:rPr>
              <w:t>т.ч</w:t>
            </w:r>
            <w:proofErr w:type="spellEnd"/>
            <w:r w:rsidRPr="00FA5EEF">
              <w:rPr>
                <w:b/>
                <w:i/>
                <w:sz w:val="16"/>
                <w:szCs w:val="16"/>
              </w:rPr>
              <w:t>.</w:t>
            </w:r>
          </w:p>
        </w:tc>
        <w:tc>
          <w:tcPr>
            <w:tcW w:w="21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2266" w:rsidRPr="00FA5EEF" w:rsidRDefault="00A82266" w:rsidP="00BC61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2266" w:rsidRPr="00FA5EEF" w:rsidRDefault="00A82266" w:rsidP="00BC61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266" w:rsidRPr="00FA5EEF" w:rsidRDefault="00A82266" w:rsidP="00BC6156">
            <w:pPr>
              <w:jc w:val="center"/>
              <w:rPr>
                <w:sz w:val="16"/>
                <w:szCs w:val="16"/>
              </w:rPr>
            </w:pPr>
          </w:p>
        </w:tc>
      </w:tr>
      <w:tr w:rsidR="00A82266" w:rsidTr="00BC6156"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266" w:rsidRPr="00FA5EEF" w:rsidRDefault="00A82266" w:rsidP="0021291D">
            <w:pPr>
              <w:rPr>
                <w:b/>
                <w:sz w:val="16"/>
                <w:szCs w:val="16"/>
              </w:rPr>
            </w:pPr>
            <w:r w:rsidRPr="00FA5EEF">
              <w:rPr>
                <w:b/>
                <w:sz w:val="16"/>
                <w:szCs w:val="16"/>
              </w:rPr>
              <w:t>1.1. Прочие потребители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266" w:rsidRPr="00FA5EEF" w:rsidRDefault="00D913A3" w:rsidP="00BC615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1141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266" w:rsidRPr="00FA5EEF" w:rsidRDefault="00176404" w:rsidP="00BC615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1019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266" w:rsidRPr="00FA5EEF" w:rsidRDefault="00556570" w:rsidP="00BC615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+11,97%</w:t>
            </w:r>
          </w:p>
        </w:tc>
      </w:tr>
      <w:tr w:rsidR="00A82266" w:rsidTr="00BC6156"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266" w:rsidRPr="00FA5EEF" w:rsidRDefault="00A82266" w:rsidP="0021291D">
            <w:pPr>
              <w:rPr>
                <w:sz w:val="16"/>
                <w:szCs w:val="16"/>
              </w:rPr>
            </w:pPr>
            <w:r w:rsidRPr="00FA5EEF">
              <w:rPr>
                <w:sz w:val="16"/>
                <w:szCs w:val="16"/>
              </w:rPr>
              <w:t>1.1.1.  СН-1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266" w:rsidRPr="00FA5EEF" w:rsidRDefault="00D913A3" w:rsidP="00BC61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266" w:rsidRPr="00FA5EEF" w:rsidRDefault="00176404" w:rsidP="00BC61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266" w:rsidRPr="00FA5EEF" w:rsidRDefault="00556570" w:rsidP="00BC61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</w:tr>
      <w:tr w:rsidR="00A82266" w:rsidTr="00BC6156"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266" w:rsidRPr="00FA5EEF" w:rsidRDefault="00A82266" w:rsidP="0021291D">
            <w:pPr>
              <w:rPr>
                <w:sz w:val="16"/>
                <w:szCs w:val="16"/>
              </w:rPr>
            </w:pPr>
            <w:r w:rsidRPr="00FA5EEF">
              <w:rPr>
                <w:sz w:val="16"/>
                <w:szCs w:val="16"/>
              </w:rPr>
              <w:t>1.1.2. СН-2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266" w:rsidRPr="00FA5EEF" w:rsidRDefault="00D913A3" w:rsidP="00BC61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272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266" w:rsidRPr="00FA5EEF" w:rsidRDefault="00176404" w:rsidP="00BC61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252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266" w:rsidRPr="00FA5EEF" w:rsidRDefault="00556570" w:rsidP="00BC61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+7,94%</w:t>
            </w:r>
          </w:p>
        </w:tc>
      </w:tr>
      <w:tr w:rsidR="00A82266" w:rsidTr="00BC6156"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266" w:rsidRPr="00FA5EEF" w:rsidRDefault="00A82266" w:rsidP="0021291D">
            <w:pPr>
              <w:rPr>
                <w:i/>
                <w:sz w:val="16"/>
                <w:szCs w:val="16"/>
              </w:rPr>
            </w:pPr>
            <w:r w:rsidRPr="00FA5EEF">
              <w:rPr>
                <w:i/>
                <w:sz w:val="16"/>
                <w:szCs w:val="16"/>
              </w:rPr>
              <w:t xml:space="preserve">в </w:t>
            </w:r>
            <w:proofErr w:type="spellStart"/>
            <w:r w:rsidRPr="00FA5EEF">
              <w:rPr>
                <w:i/>
                <w:sz w:val="16"/>
                <w:szCs w:val="16"/>
              </w:rPr>
              <w:t>т.ч</w:t>
            </w:r>
            <w:proofErr w:type="spellEnd"/>
            <w:r w:rsidRPr="00FA5EEF">
              <w:rPr>
                <w:i/>
                <w:sz w:val="16"/>
                <w:szCs w:val="16"/>
              </w:rPr>
              <w:t>. 2-я категория надежности электроснабжения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266" w:rsidRPr="00FA5EEF" w:rsidRDefault="00D913A3" w:rsidP="00BC6156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2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266" w:rsidRPr="00FA5EEF" w:rsidRDefault="00176404" w:rsidP="00BC6156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3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266" w:rsidRPr="00FA5EEF" w:rsidRDefault="00556570" w:rsidP="00BC6156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-33,33%</w:t>
            </w:r>
          </w:p>
        </w:tc>
      </w:tr>
      <w:tr w:rsidR="00A82266" w:rsidTr="00BC6156"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266" w:rsidRPr="00FA5EEF" w:rsidRDefault="00A82266" w:rsidP="0021291D">
            <w:pPr>
              <w:rPr>
                <w:sz w:val="16"/>
                <w:szCs w:val="16"/>
              </w:rPr>
            </w:pPr>
            <w:r w:rsidRPr="00FA5EEF">
              <w:rPr>
                <w:sz w:val="16"/>
                <w:szCs w:val="16"/>
              </w:rPr>
              <w:t>1.1.3. НН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266" w:rsidRPr="00FA5EEF" w:rsidRDefault="00D913A3" w:rsidP="00BC61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865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266" w:rsidRPr="00FA5EEF" w:rsidRDefault="00176404" w:rsidP="00BC61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763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266" w:rsidRPr="00FA5EEF" w:rsidRDefault="00556570" w:rsidP="00BC61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+17,53%</w:t>
            </w:r>
          </w:p>
        </w:tc>
      </w:tr>
      <w:tr w:rsidR="00A82266" w:rsidTr="00BC6156"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266" w:rsidRPr="00FA5EEF" w:rsidRDefault="00A82266" w:rsidP="0021291D">
            <w:pPr>
              <w:rPr>
                <w:i/>
                <w:sz w:val="16"/>
                <w:szCs w:val="16"/>
              </w:rPr>
            </w:pPr>
            <w:r w:rsidRPr="00FA5EEF">
              <w:rPr>
                <w:i/>
                <w:sz w:val="16"/>
                <w:szCs w:val="16"/>
              </w:rPr>
              <w:t xml:space="preserve">в </w:t>
            </w:r>
            <w:proofErr w:type="spellStart"/>
            <w:r w:rsidRPr="00FA5EEF">
              <w:rPr>
                <w:i/>
                <w:sz w:val="16"/>
                <w:szCs w:val="16"/>
              </w:rPr>
              <w:t>т.ч</w:t>
            </w:r>
            <w:proofErr w:type="spellEnd"/>
            <w:r w:rsidRPr="00FA5EEF">
              <w:rPr>
                <w:i/>
                <w:sz w:val="16"/>
                <w:szCs w:val="16"/>
              </w:rPr>
              <w:t>. 2-я категория надежности электроснабжения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266" w:rsidRPr="00FA5EEF" w:rsidRDefault="00D913A3" w:rsidP="00BC6156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266" w:rsidRPr="00FA5EEF" w:rsidRDefault="00176404" w:rsidP="00BC6156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266" w:rsidRPr="00FA5EEF" w:rsidRDefault="00556570" w:rsidP="00BC6156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0%</w:t>
            </w:r>
          </w:p>
        </w:tc>
      </w:tr>
      <w:tr w:rsidR="00A82266" w:rsidTr="00BC6156"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266" w:rsidRPr="00FA5EEF" w:rsidRDefault="00A82266" w:rsidP="0021291D">
            <w:pPr>
              <w:rPr>
                <w:b/>
                <w:sz w:val="16"/>
                <w:szCs w:val="16"/>
              </w:rPr>
            </w:pPr>
            <w:r w:rsidRPr="00FA5EEF">
              <w:rPr>
                <w:b/>
                <w:sz w:val="16"/>
                <w:szCs w:val="16"/>
              </w:rPr>
              <w:t>1.2. Население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266" w:rsidRPr="00FA5EEF" w:rsidRDefault="00D913A3" w:rsidP="00BC615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10599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266" w:rsidRPr="00FA5EEF" w:rsidRDefault="00176404" w:rsidP="00BC615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13797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266" w:rsidRPr="00FA5EEF" w:rsidRDefault="00556570" w:rsidP="00BC615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-23,18%</w:t>
            </w:r>
          </w:p>
        </w:tc>
      </w:tr>
      <w:tr w:rsidR="00A82266" w:rsidTr="00BC6156"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266" w:rsidRPr="00FA5EEF" w:rsidRDefault="00A82266" w:rsidP="0021291D">
            <w:pPr>
              <w:rPr>
                <w:sz w:val="16"/>
                <w:szCs w:val="16"/>
              </w:rPr>
            </w:pPr>
            <w:r w:rsidRPr="00FA5EEF">
              <w:rPr>
                <w:sz w:val="16"/>
                <w:szCs w:val="16"/>
              </w:rPr>
              <w:t>1.2.1. СН-2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266" w:rsidRPr="00FA5EEF" w:rsidRDefault="00D913A3" w:rsidP="00BC61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266" w:rsidRPr="00FA5EEF" w:rsidRDefault="00176404" w:rsidP="00BC61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266" w:rsidRPr="00FA5EEF" w:rsidRDefault="00556570" w:rsidP="00BC61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</w:tr>
      <w:tr w:rsidR="00A82266" w:rsidTr="00BC6156"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266" w:rsidRPr="00FA5EEF" w:rsidRDefault="00A82266" w:rsidP="0021291D">
            <w:pPr>
              <w:rPr>
                <w:sz w:val="16"/>
                <w:szCs w:val="16"/>
              </w:rPr>
            </w:pPr>
            <w:r w:rsidRPr="00FA5EEF">
              <w:rPr>
                <w:sz w:val="16"/>
                <w:szCs w:val="16"/>
              </w:rPr>
              <w:t>1.2.2. НН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266" w:rsidRPr="00FA5EEF" w:rsidRDefault="00D913A3" w:rsidP="00BC61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10589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266" w:rsidRPr="00FA5EEF" w:rsidRDefault="00176404" w:rsidP="00BC61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13787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266" w:rsidRPr="00FA5EEF" w:rsidRDefault="00556570" w:rsidP="00BC61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-23,2%</w:t>
            </w:r>
          </w:p>
        </w:tc>
      </w:tr>
      <w:tr w:rsidR="00A82266" w:rsidTr="0021291D">
        <w:tc>
          <w:tcPr>
            <w:tcW w:w="3050" w:type="dxa"/>
            <w:tcBorders>
              <w:top w:val="single" w:sz="4" w:space="0" w:color="auto"/>
            </w:tcBorders>
            <w:shd w:val="clear" w:color="auto" w:fill="auto"/>
          </w:tcPr>
          <w:p w:rsidR="00A82266" w:rsidRPr="00FA5EEF" w:rsidRDefault="00A82266" w:rsidP="0021291D">
            <w:pPr>
              <w:rPr>
                <w:sz w:val="16"/>
                <w:szCs w:val="16"/>
              </w:rPr>
            </w:pPr>
          </w:p>
        </w:tc>
        <w:tc>
          <w:tcPr>
            <w:tcW w:w="2158" w:type="dxa"/>
            <w:tcBorders>
              <w:top w:val="single" w:sz="4" w:space="0" w:color="auto"/>
            </w:tcBorders>
            <w:shd w:val="clear" w:color="auto" w:fill="auto"/>
          </w:tcPr>
          <w:p w:rsidR="00A82266" w:rsidRPr="00FA5EEF" w:rsidRDefault="00A82266" w:rsidP="002129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16" w:type="dxa"/>
            <w:tcBorders>
              <w:top w:val="single" w:sz="4" w:space="0" w:color="auto"/>
            </w:tcBorders>
            <w:shd w:val="clear" w:color="auto" w:fill="auto"/>
          </w:tcPr>
          <w:p w:rsidR="00A82266" w:rsidRPr="00FA5EEF" w:rsidRDefault="00A82266" w:rsidP="002129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6" w:type="dxa"/>
            <w:tcBorders>
              <w:top w:val="single" w:sz="4" w:space="0" w:color="auto"/>
            </w:tcBorders>
            <w:shd w:val="clear" w:color="auto" w:fill="auto"/>
          </w:tcPr>
          <w:p w:rsidR="00A82266" w:rsidRPr="00FA5EEF" w:rsidRDefault="00A82266" w:rsidP="0021291D">
            <w:pPr>
              <w:jc w:val="center"/>
              <w:rPr>
                <w:sz w:val="16"/>
                <w:szCs w:val="16"/>
              </w:rPr>
            </w:pPr>
          </w:p>
        </w:tc>
      </w:tr>
    </w:tbl>
    <w:p w:rsidR="00DB06BE" w:rsidRDefault="00DB06BE" w:rsidP="00DB06BE"/>
    <w:p w:rsidR="00DB06BE" w:rsidRDefault="00DB06BE" w:rsidP="00DB06BE"/>
    <w:p w:rsidR="00FA5EEF" w:rsidRDefault="00FA5EEF" w:rsidP="00DB06BE"/>
    <w:p w:rsidR="00FA5EEF" w:rsidRDefault="00FA5EEF" w:rsidP="00DB06BE"/>
    <w:p w:rsidR="00FA5EEF" w:rsidRDefault="00FA5EEF" w:rsidP="00DB06BE"/>
    <w:p w:rsidR="00DB06BE" w:rsidRPr="00FA5EEF" w:rsidRDefault="00DB06BE" w:rsidP="00FA5EEF">
      <w:pPr>
        <w:pStyle w:val="a3"/>
        <w:numPr>
          <w:ilvl w:val="1"/>
          <w:numId w:val="1"/>
        </w:numPr>
      </w:pPr>
      <w:r w:rsidRPr="00FA5EEF">
        <w:lastRenderedPageBreak/>
        <w:t>Количество точек поставки электроэнергии.</w:t>
      </w:r>
    </w:p>
    <w:p w:rsidR="00FA5EEF" w:rsidRPr="00FA5EEF" w:rsidRDefault="00FA5EEF" w:rsidP="00FA5EEF">
      <w:pPr>
        <w:pStyle w:val="a3"/>
        <w:ind w:left="780"/>
        <w:rPr>
          <w:b/>
        </w:rPr>
      </w:pPr>
    </w:p>
    <w:tbl>
      <w:tblPr>
        <w:tblW w:w="8928" w:type="dxa"/>
        <w:tblLook w:val="01E0" w:firstRow="1" w:lastRow="1" w:firstColumn="1" w:lastColumn="1" w:noHBand="0" w:noVBand="0"/>
      </w:tblPr>
      <w:tblGrid>
        <w:gridCol w:w="3171"/>
        <w:gridCol w:w="1764"/>
        <w:gridCol w:w="1833"/>
        <w:gridCol w:w="2160"/>
      </w:tblGrid>
      <w:tr w:rsidR="00A82266" w:rsidRPr="0021291D" w:rsidTr="00A83107"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266" w:rsidRPr="00FA5EEF" w:rsidRDefault="00A82266" w:rsidP="0021291D">
            <w:pPr>
              <w:rPr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266" w:rsidRPr="00A82266" w:rsidRDefault="00A82266" w:rsidP="00647066">
            <w:pPr>
              <w:jc w:val="center"/>
              <w:rPr>
                <w:sz w:val="16"/>
                <w:szCs w:val="16"/>
              </w:rPr>
            </w:pPr>
            <w:r w:rsidRPr="00A82266">
              <w:rPr>
                <w:sz w:val="16"/>
                <w:szCs w:val="16"/>
              </w:rPr>
              <w:t>20</w:t>
            </w:r>
            <w:r w:rsidR="00355302">
              <w:rPr>
                <w:sz w:val="16"/>
                <w:szCs w:val="16"/>
              </w:rPr>
              <w:t>2</w:t>
            </w:r>
            <w:r w:rsidR="00647066">
              <w:rPr>
                <w:sz w:val="16"/>
                <w:szCs w:val="16"/>
              </w:rPr>
              <w:t>0</w:t>
            </w:r>
            <w:r w:rsidRPr="00A82266">
              <w:rPr>
                <w:sz w:val="16"/>
                <w:szCs w:val="16"/>
              </w:rPr>
              <w:t>г.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266" w:rsidRPr="00FA5EEF" w:rsidRDefault="00A82266" w:rsidP="00647066">
            <w:pPr>
              <w:jc w:val="center"/>
              <w:rPr>
                <w:sz w:val="16"/>
                <w:szCs w:val="16"/>
              </w:rPr>
            </w:pPr>
            <w:r w:rsidRPr="00FA5EEF">
              <w:rPr>
                <w:sz w:val="16"/>
                <w:szCs w:val="16"/>
              </w:rPr>
              <w:t>20</w:t>
            </w:r>
            <w:r w:rsidR="00EB4A36">
              <w:rPr>
                <w:sz w:val="16"/>
                <w:szCs w:val="16"/>
              </w:rPr>
              <w:t>2</w:t>
            </w:r>
            <w:r w:rsidR="00647066">
              <w:rPr>
                <w:sz w:val="16"/>
                <w:szCs w:val="16"/>
              </w:rPr>
              <w:t>1</w:t>
            </w:r>
            <w:r w:rsidRPr="00FA5EEF">
              <w:rPr>
                <w:sz w:val="16"/>
                <w:szCs w:val="16"/>
              </w:rPr>
              <w:t>г.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266" w:rsidRPr="00FA5EEF" w:rsidRDefault="00A82266" w:rsidP="00A83107">
            <w:pPr>
              <w:jc w:val="center"/>
              <w:rPr>
                <w:sz w:val="16"/>
                <w:szCs w:val="16"/>
              </w:rPr>
            </w:pPr>
            <w:r w:rsidRPr="00FA5EEF">
              <w:rPr>
                <w:sz w:val="16"/>
                <w:szCs w:val="16"/>
              </w:rPr>
              <w:t>Динамика</w:t>
            </w:r>
          </w:p>
        </w:tc>
      </w:tr>
      <w:tr w:rsidR="00647066" w:rsidRPr="0021291D" w:rsidTr="00A83107"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066" w:rsidRPr="00FA5EEF" w:rsidRDefault="00647066" w:rsidP="0021291D">
            <w:pPr>
              <w:rPr>
                <w:b/>
                <w:sz w:val="16"/>
                <w:szCs w:val="16"/>
              </w:rPr>
            </w:pPr>
            <w:r w:rsidRPr="00FA5EEF">
              <w:rPr>
                <w:b/>
                <w:sz w:val="16"/>
                <w:szCs w:val="16"/>
              </w:rPr>
              <w:t>1. Всего точек поставки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66" w:rsidRPr="00FA5EEF" w:rsidRDefault="00647066" w:rsidP="0064706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15780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066" w:rsidRPr="00FA5EEF" w:rsidRDefault="00647066" w:rsidP="00A8310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13189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066" w:rsidRPr="00FA5EEF" w:rsidRDefault="00647066" w:rsidP="00A8310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-16,41%</w:t>
            </w:r>
          </w:p>
        </w:tc>
      </w:tr>
      <w:tr w:rsidR="00647066" w:rsidRPr="0021291D" w:rsidTr="00A83107"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066" w:rsidRPr="00FA5EEF" w:rsidRDefault="00647066" w:rsidP="0021291D">
            <w:pPr>
              <w:rPr>
                <w:b/>
                <w:sz w:val="16"/>
                <w:szCs w:val="16"/>
              </w:rPr>
            </w:pPr>
            <w:r w:rsidRPr="00FA5EEF">
              <w:rPr>
                <w:b/>
                <w:sz w:val="16"/>
                <w:szCs w:val="16"/>
              </w:rPr>
              <w:t>1.1. Точек поставки не оборудованных ПУ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66" w:rsidRPr="00FA5EEF" w:rsidRDefault="00647066" w:rsidP="0064706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56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066" w:rsidRPr="00FA5EEF" w:rsidRDefault="00647066" w:rsidP="00A8310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066" w:rsidRPr="00FA5EEF" w:rsidRDefault="00647066" w:rsidP="00A8310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+283,92%</w:t>
            </w:r>
          </w:p>
        </w:tc>
      </w:tr>
      <w:tr w:rsidR="00647066" w:rsidRPr="0021291D" w:rsidTr="00A83107"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066" w:rsidRPr="00FA5EEF" w:rsidRDefault="00647066" w:rsidP="0021291D">
            <w:pPr>
              <w:rPr>
                <w:b/>
                <w:sz w:val="16"/>
                <w:szCs w:val="16"/>
              </w:rPr>
            </w:pPr>
            <w:r w:rsidRPr="00FA5EEF">
              <w:rPr>
                <w:b/>
                <w:sz w:val="16"/>
                <w:szCs w:val="16"/>
              </w:rPr>
              <w:t>1.2. Точек поставки оборудованных ПУ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66" w:rsidRPr="00FA5EEF" w:rsidRDefault="00647066" w:rsidP="006470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15724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066" w:rsidRPr="00FA5EEF" w:rsidRDefault="00647066" w:rsidP="00D913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12974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066" w:rsidRPr="00FA5EEF" w:rsidRDefault="00647066" w:rsidP="00A8310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-17,49%</w:t>
            </w:r>
          </w:p>
        </w:tc>
      </w:tr>
      <w:tr w:rsidR="00647066" w:rsidRPr="0021291D" w:rsidTr="00A83107"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066" w:rsidRPr="00FA5EEF" w:rsidRDefault="00647066" w:rsidP="0021291D">
            <w:pPr>
              <w:rPr>
                <w:sz w:val="16"/>
                <w:szCs w:val="16"/>
              </w:rPr>
            </w:pPr>
            <w:r w:rsidRPr="00FA5EEF">
              <w:rPr>
                <w:sz w:val="16"/>
                <w:szCs w:val="16"/>
              </w:rPr>
              <w:t>1.2.1. прочие потребители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66" w:rsidRPr="00FA5EEF" w:rsidRDefault="00647066" w:rsidP="006470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066" w:rsidRPr="00FA5EEF" w:rsidRDefault="00647066" w:rsidP="00A831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066" w:rsidRPr="00FA5EEF" w:rsidRDefault="00647066" w:rsidP="00A831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+25,9%</w:t>
            </w:r>
          </w:p>
        </w:tc>
      </w:tr>
      <w:tr w:rsidR="00647066" w:rsidRPr="0021291D" w:rsidTr="00A83107"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066" w:rsidRPr="00FA5EEF" w:rsidRDefault="00647066" w:rsidP="0021291D">
            <w:pPr>
              <w:rPr>
                <w:sz w:val="16"/>
                <w:szCs w:val="16"/>
              </w:rPr>
            </w:pPr>
            <w:r w:rsidRPr="00FA5EEF">
              <w:rPr>
                <w:sz w:val="16"/>
                <w:szCs w:val="16"/>
              </w:rPr>
              <w:t>1.2.2. население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66" w:rsidRPr="00FA5EEF" w:rsidRDefault="00647066" w:rsidP="006470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13687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066" w:rsidRPr="00FA5EEF" w:rsidRDefault="00647066" w:rsidP="00D913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10602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066" w:rsidRPr="00FA5EEF" w:rsidRDefault="00647066" w:rsidP="00A831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-22,54%</w:t>
            </w:r>
          </w:p>
        </w:tc>
      </w:tr>
      <w:tr w:rsidR="00647066" w:rsidRPr="0021291D" w:rsidTr="00A83107"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066" w:rsidRPr="00FA5EEF" w:rsidRDefault="00647066" w:rsidP="0021291D">
            <w:pPr>
              <w:rPr>
                <w:sz w:val="16"/>
                <w:szCs w:val="16"/>
              </w:rPr>
            </w:pPr>
            <w:r w:rsidRPr="00FA5EEF">
              <w:rPr>
                <w:sz w:val="16"/>
                <w:szCs w:val="16"/>
              </w:rPr>
              <w:t>1.2.3. ВРУ МКД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66" w:rsidRPr="00FA5EEF" w:rsidRDefault="00647066" w:rsidP="006470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661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066" w:rsidRPr="00FA5EEF" w:rsidRDefault="00647066" w:rsidP="00A831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066" w:rsidRPr="00FA5EEF" w:rsidRDefault="00647066" w:rsidP="00A831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-15,28%</w:t>
            </w:r>
          </w:p>
        </w:tc>
      </w:tr>
      <w:tr w:rsidR="00647066" w:rsidRPr="0021291D" w:rsidTr="00A83107"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066" w:rsidRPr="00FA5EEF" w:rsidRDefault="00647066" w:rsidP="0021291D">
            <w:pPr>
              <w:rPr>
                <w:sz w:val="16"/>
                <w:szCs w:val="16"/>
              </w:rPr>
            </w:pPr>
            <w:r w:rsidRPr="00FA5EEF">
              <w:rPr>
                <w:sz w:val="16"/>
                <w:szCs w:val="16"/>
              </w:rPr>
              <w:t>1.2.4. ПУ с дистанционным сбором данных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066" w:rsidRPr="00FA5EEF" w:rsidRDefault="00647066" w:rsidP="006470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276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066" w:rsidRPr="00FA5EEF" w:rsidRDefault="00647066" w:rsidP="00A831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066" w:rsidRPr="00FA5EEF" w:rsidRDefault="00647066" w:rsidP="00A831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+54,71%</w:t>
            </w:r>
          </w:p>
        </w:tc>
      </w:tr>
    </w:tbl>
    <w:p w:rsidR="0021291D" w:rsidRPr="0021291D" w:rsidRDefault="0021291D" w:rsidP="0021291D"/>
    <w:p w:rsidR="004F3916" w:rsidRDefault="004F3916">
      <w:pPr>
        <w:pStyle w:val="ConsPlusNormal"/>
        <w:spacing w:before="220"/>
        <w:ind w:firstLine="540"/>
        <w:jc w:val="both"/>
      </w:pPr>
    </w:p>
    <w:p w:rsidR="00DB06BE" w:rsidRPr="00FA5EEF" w:rsidRDefault="004F3916" w:rsidP="00DB06BE">
      <w:r w:rsidRPr="00FA5EEF">
        <w:t xml:space="preserve">1.3. </w:t>
      </w:r>
      <w:r w:rsidR="00DB06BE" w:rsidRPr="00FA5EEF">
        <w:t>Информация об объектах электросетевого хозяйства сетевой организации.</w:t>
      </w:r>
    </w:p>
    <w:p w:rsidR="00DB06BE" w:rsidRPr="00DB06BE" w:rsidRDefault="00DB06BE" w:rsidP="00DB06BE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0"/>
        <w:gridCol w:w="3335"/>
        <w:gridCol w:w="3335"/>
        <w:gridCol w:w="1231"/>
      </w:tblGrid>
      <w:tr w:rsidR="003C076D" w:rsidRPr="00DB06BE" w:rsidTr="008E3C7F">
        <w:tc>
          <w:tcPr>
            <w:tcW w:w="1670" w:type="dxa"/>
            <w:shd w:val="clear" w:color="auto" w:fill="auto"/>
          </w:tcPr>
          <w:p w:rsidR="003C076D" w:rsidRPr="00FA5EEF" w:rsidRDefault="003C076D" w:rsidP="00DB06BE">
            <w:pPr>
              <w:rPr>
                <w:sz w:val="16"/>
                <w:szCs w:val="16"/>
              </w:rPr>
            </w:pPr>
            <w:r w:rsidRPr="00FA5EEF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3335" w:type="dxa"/>
          </w:tcPr>
          <w:p w:rsidR="003C076D" w:rsidRPr="00FA5EEF" w:rsidRDefault="003C076D" w:rsidP="00355302">
            <w:pPr>
              <w:rPr>
                <w:sz w:val="16"/>
                <w:szCs w:val="16"/>
              </w:rPr>
            </w:pPr>
            <w:proofErr w:type="spellStart"/>
            <w:r w:rsidRPr="00FA5EEF">
              <w:rPr>
                <w:sz w:val="16"/>
                <w:szCs w:val="16"/>
              </w:rPr>
              <w:t>Протяженность</w:t>
            </w:r>
            <w:proofErr w:type="gramStart"/>
            <w:r w:rsidRPr="00FA5EEF">
              <w:rPr>
                <w:sz w:val="16"/>
                <w:szCs w:val="16"/>
              </w:rPr>
              <w:t>,к</w:t>
            </w:r>
            <w:proofErr w:type="gramEnd"/>
            <w:r>
              <w:rPr>
                <w:sz w:val="16"/>
                <w:szCs w:val="16"/>
              </w:rPr>
              <w:t>м</w:t>
            </w:r>
            <w:proofErr w:type="spellEnd"/>
            <w:r>
              <w:rPr>
                <w:sz w:val="16"/>
                <w:szCs w:val="16"/>
              </w:rPr>
              <w:t>/количество шт. на 01.01.202</w:t>
            </w:r>
            <w:r w:rsidR="0035530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г.</w:t>
            </w:r>
          </w:p>
        </w:tc>
        <w:tc>
          <w:tcPr>
            <w:tcW w:w="3335" w:type="dxa"/>
            <w:shd w:val="clear" w:color="auto" w:fill="auto"/>
          </w:tcPr>
          <w:p w:rsidR="003C076D" w:rsidRPr="00A82266" w:rsidRDefault="003C076D" w:rsidP="00EB4A36">
            <w:pPr>
              <w:rPr>
                <w:sz w:val="16"/>
                <w:szCs w:val="16"/>
              </w:rPr>
            </w:pPr>
            <w:proofErr w:type="spellStart"/>
            <w:r w:rsidRPr="00A82266">
              <w:rPr>
                <w:sz w:val="16"/>
                <w:szCs w:val="16"/>
              </w:rPr>
              <w:t>Протяженность</w:t>
            </w:r>
            <w:proofErr w:type="gramStart"/>
            <w:r w:rsidRPr="00A82266">
              <w:rPr>
                <w:sz w:val="16"/>
                <w:szCs w:val="16"/>
              </w:rPr>
              <w:t>,к</w:t>
            </w:r>
            <w:proofErr w:type="gramEnd"/>
            <w:r w:rsidRPr="00A82266">
              <w:rPr>
                <w:sz w:val="16"/>
                <w:szCs w:val="16"/>
              </w:rPr>
              <w:t>м</w:t>
            </w:r>
            <w:proofErr w:type="spellEnd"/>
            <w:r w:rsidRPr="00A82266">
              <w:rPr>
                <w:sz w:val="16"/>
                <w:szCs w:val="16"/>
              </w:rPr>
              <w:t>/количество шт. на 01.01.20</w:t>
            </w:r>
            <w:r>
              <w:rPr>
                <w:sz w:val="16"/>
                <w:szCs w:val="16"/>
              </w:rPr>
              <w:t>21</w:t>
            </w:r>
            <w:r w:rsidRPr="00A82266">
              <w:rPr>
                <w:sz w:val="16"/>
                <w:szCs w:val="16"/>
              </w:rPr>
              <w:t>г.</w:t>
            </w:r>
          </w:p>
        </w:tc>
        <w:tc>
          <w:tcPr>
            <w:tcW w:w="1231" w:type="dxa"/>
            <w:shd w:val="clear" w:color="auto" w:fill="auto"/>
          </w:tcPr>
          <w:p w:rsidR="003C076D" w:rsidRPr="00FA5EEF" w:rsidRDefault="003C076D" w:rsidP="00DB06BE">
            <w:pPr>
              <w:rPr>
                <w:sz w:val="16"/>
                <w:szCs w:val="16"/>
              </w:rPr>
            </w:pPr>
            <w:r w:rsidRPr="00FA5EEF">
              <w:rPr>
                <w:sz w:val="16"/>
                <w:szCs w:val="16"/>
              </w:rPr>
              <w:t>Динамика</w:t>
            </w:r>
          </w:p>
        </w:tc>
      </w:tr>
      <w:tr w:rsidR="003C076D" w:rsidRPr="00DB06BE" w:rsidTr="008E3C7F">
        <w:tc>
          <w:tcPr>
            <w:tcW w:w="1670" w:type="dxa"/>
            <w:shd w:val="clear" w:color="auto" w:fill="auto"/>
          </w:tcPr>
          <w:p w:rsidR="003C076D" w:rsidRPr="00FA5EEF" w:rsidRDefault="003C076D" w:rsidP="00DB06BE">
            <w:pPr>
              <w:rPr>
                <w:sz w:val="16"/>
                <w:szCs w:val="16"/>
              </w:rPr>
            </w:pPr>
            <w:r w:rsidRPr="00FA5EEF">
              <w:rPr>
                <w:sz w:val="16"/>
                <w:szCs w:val="16"/>
              </w:rPr>
              <w:t>ВЛ-35 кВ</w:t>
            </w:r>
          </w:p>
        </w:tc>
        <w:tc>
          <w:tcPr>
            <w:tcW w:w="3335" w:type="dxa"/>
          </w:tcPr>
          <w:p w:rsidR="003C076D" w:rsidRPr="00FA5EEF" w:rsidRDefault="00190856" w:rsidP="008E3C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4,3</w:t>
            </w:r>
          </w:p>
        </w:tc>
        <w:tc>
          <w:tcPr>
            <w:tcW w:w="3335" w:type="dxa"/>
            <w:shd w:val="clear" w:color="auto" w:fill="auto"/>
          </w:tcPr>
          <w:p w:rsidR="003C076D" w:rsidRPr="00A82266" w:rsidRDefault="003C076D" w:rsidP="00A822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4,3</w:t>
            </w:r>
          </w:p>
        </w:tc>
        <w:tc>
          <w:tcPr>
            <w:tcW w:w="1231" w:type="dxa"/>
            <w:shd w:val="clear" w:color="auto" w:fill="auto"/>
          </w:tcPr>
          <w:p w:rsidR="003C076D" w:rsidRPr="00FA5EEF" w:rsidRDefault="00190856" w:rsidP="00DB06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</w:tr>
      <w:tr w:rsidR="003C076D" w:rsidRPr="00DB06BE" w:rsidTr="008E3C7F">
        <w:tc>
          <w:tcPr>
            <w:tcW w:w="1670" w:type="dxa"/>
            <w:shd w:val="clear" w:color="auto" w:fill="auto"/>
          </w:tcPr>
          <w:p w:rsidR="003C076D" w:rsidRPr="00FA5EEF" w:rsidRDefault="003C076D" w:rsidP="00DB06BE">
            <w:pPr>
              <w:rPr>
                <w:sz w:val="16"/>
                <w:szCs w:val="16"/>
              </w:rPr>
            </w:pPr>
            <w:r w:rsidRPr="00FA5EEF">
              <w:rPr>
                <w:sz w:val="16"/>
                <w:szCs w:val="16"/>
              </w:rPr>
              <w:t>ВЛ-6 кВ</w:t>
            </w:r>
          </w:p>
        </w:tc>
        <w:tc>
          <w:tcPr>
            <w:tcW w:w="3335" w:type="dxa"/>
          </w:tcPr>
          <w:p w:rsidR="003C076D" w:rsidRPr="00FA5EEF" w:rsidRDefault="00190856" w:rsidP="008E3C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17,011</w:t>
            </w:r>
          </w:p>
        </w:tc>
        <w:tc>
          <w:tcPr>
            <w:tcW w:w="3335" w:type="dxa"/>
            <w:shd w:val="clear" w:color="auto" w:fill="auto"/>
          </w:tcPr>
          <w:p w:rsidR="003C076D" w:rsidRPr="00A82266" w:rsidRDefault="003C076D" w:rsidP="00A822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17,006</w:t>
            </w:r>
          </w:p>
        </w:tc>
        <w:tc>
          <w:tcPr>
            <w:tcW w:w="1231" w:type="dxa"/>
            <w:shd w:val="clear" w:color="auto" w:fill="auto"/>
          </w:tcPr>
          <w:p w:rsidR="003C076D" w:rsidRPr="00FA5EEF" w:rsidRDefault="00190856" w:rsidP="00DB06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0,029%</w:t>
            </w:r>
          </w:p>
        </w:tc>
      </w:tr>
      <w:tr w:rsidR="003C076D" w:rsidRPr="00DB06BE" w:rsidTr="008E3C7F">
        <w:tc>
          <w:tcPr>
            <w:tcW w:w="1670" w:type="dxa"/>
            <w:shd w:val="clear" w:color="auto" w:fill="auto"/>
          </w:tcPr>
          <w:p w:rsidR="003C076D" w:rsidRPr="00FA5EEF" w:rsidRDefault="003C076D" w:rsidP="00DB06BE">
            <w:pPr>
              <w:rPr>
                <w:sz w:val="16"/>
                <w:szCs w:val="16"/>
              </w:rPr>
            </w:pPr>
            <w:r w:rsidRPr="00FA5EEF">
              <w:rPr>
                <w:sz w:val="16"/>
                <w:szCs w:val="16"/>
              </w:rPr>
              <w:t>ВЛ-0,4 кВ</w:t>
            </w:r>
          </w:p>
        </w:tc>
        <w:tc>
          <w:tcPr>
            <w:tcW w:w="3335" w:type="dxa"/>
          </w:tcPr>
          <w:p w:rsidR="003C076D" w:rsidRPr="00FA5EEF" w:rsidRDefault="00190856" w:rsidP="008E3C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356,220</w:t>
            </w:r>
          </w:p>
        </w:tc>
        <w:tc>
          <w:tcPr>
            <w:tcW w:w="3335" w:type="dxa"/>
            <w:shd w:val="clear" w:color="auto" w:fill="auto"/>
          </w:tcPr>
          <w:p w:rsidR="003C076D" w:rsidRPr="00A82266" w:rsidRDefault="003C076D" w:rsidP="00A822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351,281</w:t>
            </w:r>
          </w:p>
        </w:tc>
        <w:tc>
          <w:tcPr>
            <w:tcW w:w="1231" w:type="dxa"/>
            <w:shd w:val="clear" w:color="auto" w:fill="auto"/>
          </w:tcPr>
          <w:p w:rsidR="003C076D" w:rsidRPr="00FA5EEF" w:rsidRDefault="00190856" w:rsidP="00DB06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1,4%</w:t>
            </w:r>
          </w:p>
        </w:tc>
      </w:tr>
      <w:tr w:rsidR="003C076D" w:rsidRPr="00DB06BE" w:rsidTr="008E3C7F">
        <w:trPr>
          <w:trHeight w:val="136"/>
        </w:trPr>
        <w:tc>
          <w:tcPr>
            <w:tcW w:w="1670" w:type="dxa"/>
            <w:shd w:val="clear" w:color="auto" w:fill="auto"/>
          </w:tcPr>
          <w:p w:rsidR="003C076D" w:rsidRPr="00FA5EEF" w:rsidRDefault="003C076D" w:rsidP="00DB06BE">
            <w:pPr>
              <w:rPr>
                <w:sz w:val="16"/>
                <w:szCs w:val="16"/>
              </w:rPr>
            </w:pPr>
            <w:r w:rsidRPr="00FA5EEF">
              <w:rPr>
                <w:sz w:val="16"/>
                <w:szCs w:val="16"/>
              </w:rPr>
              <w:t>КЛ-6 кВ</w:t>
            </w:r>
          </w:p>
        </w:tc>
        <w:tc>
          <w:tcPr>
            <w:tcW w:w="3335" w:type="dxa"/>
          </w:tcPr>
          <w:p w:rsidR="003C076D" w:rsidRPr="00FA5EEF" w:rsidRDefault="00190856" w:rsidP="008E3C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105,449</w:t>
            </w:r>
          </w:p>
        </w:tc>
        <w:tc>
          <w:tcPr>
            <w:tcW w:w="3335" w:type="dxa"/>
            <w:shd w:val="clear" w:color="auto" w:fill="auto"/>
          </w:tcPr>
          <w:p w:rsidR="003C076D" w:rsidRPr="00A82266" w:rsidRDefault="003C076D" w:rsidP="00A822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104,929</w:t>
            </w:r>
          </w:p>
        </w:tc>
        <w:tc>
          <w:tcPr>
            <w:tcW w:w="1231" w:type="dxa"/>
            <w:shd w:val="clear" w:color="auto" w:fill="auto"/>
          </w:tcPr>
          <w:p w:rsidR="003C076D" w:rsidRPr="00FA5EEF" w:rsidRDefault="00190856" w:rsidP="00DB06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0,49</w:t>
            </w:r>
          </w:p>
        </w:tc>
      </w:tr>
      <w:tr w:rsidR="003C076D" w:rsidRPr="00DB06BE" w:rsidTr="008E3C7F">
        <w:trPr>
          <w:trHeight w:val="136"/>
        </w:trPr>
        <w:tc>
          <w:tcPr>
            <w:tcW w:w="1670" w:type="dxa"/>
            <w:shd w:val="clear" w:color="auto" w:fill="auto"/>
          </w:tcPr>
          <w:p w:rsidR="003C076D" w:rsidRPr="00FA5EEF" w:rsidRDefault="003C076D" w:rsidP="00DB06BE">
            <w:pPr>
              <w:rPr>
                <w:sz w:val="16"/>
                <w:szCs w:val="16"/>
              </w:rPr>
            </w:pPr>
            <w:r w:rsidRPr="00FA5EEF">
              <w:rPr>
                <w:sz w:val="16"/>
                <w:szCs w:val="16"/>
              </w:rPr>
              <w:t>КЛ-0,4 кВ</w:t>
            </w:r>
          </w:p>
        </w:tc>
        <w:tc>
          <w:tcPr>
            <w:tcW w:w="3335" w:type="dxa"/>
          </w:tcPr>
          <w:p w:rsidR="003C076D" w:rsidRPr="00FA5EEF" w:rsidRDefault="00190856" w:rsidP="008E3C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51,952</w:t>
            </w:r>
          </w:p>
        </w:tc>
        <w:tc>
          <w:tcPr>
            <w:tcW w:w="3335" w:type="dxa"/>
            <w:shd w:val="clear" w:color="auto" w:fill="auto"/>
          </w:tcPr>
          <w:p w:rsidR="003C076D" w:rsidRPr="00A82266" w:rsidRDefault="003C076D" w:rsidP="00A822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51,952</w:t>
            </w:r>
          </w:p>
        </w:tc>
        <w:tc>
          <w:tcPr>
            <w:tcW w:w="1231" w:type="dxa"/>
            <w:shd w:val="clear" w:color="auto" w:fill="auto"/>
          </w:tcPr>
          <w:p w:rsidR="003C076D" w:rsidRPr="00FA5EEF" w:rsidRDefault="00190856" w:rsidP="00DB06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</w:tr>
      <w:tr w:rsidR="003C076D" w:rsidRPr="00DB06BE" w:rsidTr="008E3C7F">
        <w:tc>
          <w:tcPr>
            <w:tcW w:w="1670" w:type="dxa"/>
            <w:shd w:val="clear" w:color="auto" w:fill="auto"/>
          </w:tcPr>
          <w:p w:rsidR="003C076D" w:rsidRPr="00FA5EEF" w:rsidRDefault="003C076D" w:rsidP="00DB06BE">
            <w:pPr>
              <w:rPr>
                <w:sz w:val="16"/>
                <w:szCs w:val="16"/>
              </w:rPr>
            </w:pPr>
            <w:r w:rsidRPr="00FA5EEF">
              <w:rPr>
                <w:sz w:val="16"/>
                <w:szCs w:val="16"/>
              </w:rPr>
              <w:t>ПС 35/6 кВ</w:t>
            </w:r>
          </w:p>
        </w:tc>
        <w:tc>
          <w:tcPr>
            <w:tcW w:w="3335" w:type="dxa"/>
          </w:tcPr>
          <w:p w:rsidR="003C076D" w:rsidRPr="00FA5EEF" w:rsidRDefault="00190856" w:rsidP="008E3C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335" w:type="dxa"/>
            <w:shd w:val="clear" w:color="auto" w:fill="auto"/>
          </w:tcPr>
          <w:p w:rsidR="003C076D" w:rsidRPr="00A82266" w:rsidRDefault="003C076D" w:rsidP="00A822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31" w:type="dxa"/>
            <w:shd w:val="clear" w:color="auto" w:fill="auto"/>
          </w:tcPr>
          <w:p w:rsidR="003C076D" w:rsidRPr="00FA5EEF" w:rsidRDefault="00190856" w:rsidP="00DB06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</w:tr>
      <w:tr w:rsidR="003C076D" w:rsidRPr="00DB06BE" w:rsidTr="008E3C7F">
        <w:tc>
          <w:tcPr>
            <w:tcW w:w="1670" w:type="dxa"/>
            <w:shd w:val="clear" w:color="auto" w:fill="auto"/>
          </w:tcPr>
          <w:p w:rsidR="003C076D" w:rsidRPr="00FA5EEF" w:rsidRDefault="003C076D" w:rsidP="00DB06BE">
            <w:pPr>
              <w:rPr>
                <w:sz w:val="16"/>
                <w:szCs w:val="16"/>
              </w:rPr>
            </w:pPr>
            <w:r w:rsidRPr="00FA5EEF">
              <w:rPr>
                <w:sz w:val="16"/>
                <w:szCs w:val="16"/>
              </w:rPr>
              <w:t>ТП 6/0,4 кВ</w:t>
            </w:r>
          </w:p>
        </w:tc>
        <w:tc>
          <w:tcPr>
            <w:tcW w:w="3335" w:type="dxa"/>
          </w:tcPr>
          <w:p w:rsidR="003C076D" w:rsidRPr="00FA5EEF" w:rsidRDefault="00190856" w:rsidP="008E3C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3335" w:type="dxa"/>
            <w:shd w:val="clear" w:color="auto" w:fill="auto"/>
          </w:tcPr>
          <w:p w:rsidR="003C076D" w:rsidRPr="00A82266" w:rsidRDefault="00190856" w:rsidP="00A822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1231" w:type="dxa"/>
            <w:shd w:val="clear" w:color="auto" w:fill="auto"/>
          </w:tcPr>
          <w:p w:rsidR="003C076D" w:rsidRPr="00FA5EEF" w:rsidRDefault="00190856" w:rsidP="00DB06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0,78%</w:t>
            </w:r>
          </w:p>
        </w:tc>
      </w:tr>
    </w:tbl>
    <w:p w:rsidR="00DB06BE" w:rsidRPr="00DB06BE" w:rsidRDefault="00DB06BE" w:rsidP="00DB06BE"/>
    <w:p w:rsidR="007A3851" w:rsidRPr="00FA5EEF" w:rsidRDefault="004F3916" w:rsidP="007A3851">
      <w:r w:rsidRPr="00FA5EEF">
        <w:t>1.4.</w:t>
      </w:r>
      <w:r w:rsidR="007A3851" w:rsidRPr="00FA5EEF">
        <w:t>Уровень физического износа объектов электросетевого хозяйства сетевой организации</w:t>
      </w:r>
    </w:p>
    <w:p w:rsidR="007A3851" w:rsidRPr="007A3851" w:rsidRDefault="007A3851" w:rsidP="007A3851">
      <w:pPr>
        <w:rPr>
          <w:sz w:val="28"/>
          <w:szCs w:val="28"/>
        </w:rPr>
      </w:pPr>
    </w:p>
    <w:tbl>
      <w:tblPr>
        <w:tblW w:w="9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2629"/>
        <w:gridCol w:w="2629"/>
        <w:gridCol w:w="1903"/>
      </w:tblGrid>
      <w:tr w:rsidR="003C076D" w:rsidRPr="007A3851" w:rsidTr="003C076D">
        <w:tc>
          <w:tcPr>
            <w:tcW w:w="2392" w:type="dxa"/>
            <w:shd w:val="clear" w:color="auto" w:fill="auto"/>
          </w:tcPr>
          <w:p w:rsidR="003C076D" w:rsidRPr="00FA5EEF" w:rsidRDefault="003C076D" w:rsidP="007A3851">
            <w:pPr>
              <w:rPr>
                <w:sz w:val="16"/>
                <w:szCs w:val="16"/>
              </w:rPr>
            </w:pPr>
            <w:r w:rsidRPr="00FA5EEF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2629" w:type="dxa"/>
          </w:tcPr>
          <w:p w:rsidR="003C076D" w:rsidRPr="00FA5EEF" w:rsidRDefault="003C076D" w:rsidP="003553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 01.01.202</w:t>
            </w:r>
            <w:r w:rsidR="00355302">
              <w:rPr>
                <w:sz w:val="16"/>
                <w:szCs w:val="16"/>
              </w:rPr>
              <w:t>2</w:t>
            </w:r>
            <w:r w:rsidRPr="00FA5EEF">
              <w:rPr>
                <w:sz w:val="16"/>
                <w:szCs w:val="16"/>
              </w:rPr>
              <w:t>г.(%)</w:t>
            </w:r>
          </w:p>
        </w:tc>
        <w:tc>
          <w:tcPr>
            <w:tcW w:w="2629" w:type="dxa"/>
            <w:shd w:val="clear" w:color="auto" w:fill="auto"/>
          </w:tcPr>
          <w:p w:rsidR="003C076D" w:rsidRPr="00A82266" w:rsidRDefault="003C076D" w:rsidP="00EB4A36">
            <w:pPr>
              <w:rPr>
                <w:sz w:val="16"/>
                <w:szCs w:val="16"/>
              </w:rPr>
            </w:pPr>
            <w:r w:rsidRPr="00A82266">
              <w:rPr>
                <w:sz w:val="16"/>
                <w:szCs w:val="16"/>
              </w:rPr>
              <w:t>На 01.01.20</w:t>
            </w:r>
            <w:r>
              <w:rPr>
                <w:sz w:val="16"/>
                <w:szCs w:val="16"/>
              </w:rPr>
              <w:t>21</w:t>
            </w:r>
            <w:r w:rsidRPr="00A82266">
              <w:rPr>
                <w:sz w:val="16"/>
                <w:szCs w:val="16"/>
              </w:rPr>
              <w:t>г.(%)</w:t>
            </w:r>
          </w:p>
        </w:tc>
        <w:tc>
          <w:tcPr>
            <w:tcW w:w="1903" w:type="dxa"/>
            <w:shd w:val="clear" w:color="auto" w:fill="auto"/>
          </w:tcPr>
          <w:p w:rsidR="003C076D" w:rsidRPr="00FA5EEF" w:rsidRDefault="003C076D" w:rsidP="007A3851">
            <w:pPr>
              <w:rPr>
                <w:sz w:val="16"/>
                <w:szCs w:val="16"/>
              </w:rPr>
            </w:pPr>
            <w:r w:rsidRPr="00FA5EEF">
              <w:rPr>
                <w:sz w:val="16"/>
                <w:szCs w:val="16"/>
              </w:rPr>
              <w:t>Динамика</w:t>
            </w:r>
          </w:p>
        </w:tc>
      </w:tr>
      <w:tr w:rsidR="003C076D" w:rsidRPr="007A3851" w:rsidTr="003C076D">
        <w:tc>
          <w:tcPr>
            <w:tcW w:w="2392" w:type="dxa"/>
            <w:shd w:val="clear" w:color="auto" w:fill="auto"/>
          </w:tcPr>
          <w:p w:rsidR="003C076D" w:rsidRPr="00FA5EEF" w:rsidRDefault="003C076D" w:rsidP="007A3851">
            <w:pPr>
              <w:rPr>
                <w:sz w:val="16"/>
                <w:szCs w:val="16"/>
              </w:rPr>
            </w:pPr>
            <w:r w:rsidRPr="00FA5EEF">
              <w:rPr>
                <w:sz w:val="16"/>
                <w:szCs w:val="16"/>
              </w:rPr>
              <w:t>ВЛ-35 кВ</w:t>
            </w:r>
          </w:p>
        </w:tc>
        <w:tc>
          <w:tcPr>
            <w:tcW w:w="2629" w:type="dxa"/>
          </w:tcPr>
          <w:p w:rsidR="003C076D" w:rsidRPr="00FA5EEF" w:rsidRDefault="00190856" w:rsidP="008E3C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2629" w:type="dxa"/>
            <w:shd w:val="clear" w:color="auto" w:fill="auto"/>
          </w:tcPr>
          <w:p w:rsidR="003C076D" w:rsidRPr="00A82266" w:rsidRDefault="003C076D" w:rsidP="00A822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97,5</w:t>
            </w:r>
          </w:p>
        </w:tc>
        <w:tc>
          <w:tcPr>
            <w:tcW w:w="1903" w:type="dxa"/>
            <w:shd w:val="clear" w:color="auto" w:fill="auto"/>
          </w:tcPr>
          <w:p w:rsidR="003C076D" w:rsidRPr="00FA5EEF" w:rsidRDefault="00190856" w:rsidP="007A38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Увеличение на 2,5%</w:t>
            </w:r>
          </w:p>
        </w:tc>
      </w:tr>
      <w:tr w:rsidR="003C076D" w:rsidRPr="007A3851" w:rsidTr="003C076D">
        <w:tc>
          <w:tcPr>
            <w:tcW w:w="2392" w:type="dxa"/>
            <w:shd w:val="clear" w:color="auto" w:fill="auto"/>
          </w:tcPr>
          <w:p w:rsidR="003C076D" w:rsidRPr="00FA5EEF" w:rsidRDefault="003C076D" w:rsidP="007A3851">
            <w:pPr>
              <w:rPr>
                <w:sz w:val="16"/>
                <w:szCs w:val="16"/>
              </w:rPr>
            </w:pPr>
            <w:r w:rsidRPr="00FA5EEF">
              <w:rPr>
                <w:sz w:val="16"/>
                <w:szCs w:val="16"/>
              </w:rPr>
              <w:t>ВЛ-6 кВ</w:t>
            </w:r>
          </w:p>
        </w:tc>
        <w:tc>
          <w:tcPr>
            <w:tcW w:w="2629" w:type="dxa"/>
          </w:tcPr>
          <w:p w:rsidR="003C076D" w:rsidRPr="00FA5EEF" w:rsidRDefault="00190856" w:rsidP="008E3C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89,18</w:t>
            </w:r>
          </w:p>
        </w:tc>
        <w:tc>
          <w:tcPr>
            <w:tcW w:w="2629" w:type="dxa"/>
            <w:shd w:val="clear" w:color="auto" w:fill="auto"/>
          </w:tcPr>
          <w:p w:rsidR="003C076D" w:rsidRPr="00A82266" w:rsidRDefault="003C076D" w:rsidP="00A822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89,37</w:t>
            </w:r>
          </w:p>
        </w:tc>
        <w:tc>
          <w:tcPr>
            <w:tcW w:w="1903" w:type="dxa"/>
            <w:shd w:val="clear" w:color="auto" w:fill="auto"/>
          </w:tcPr>
          <w:p w:rsidR="003C076D" w:rsidRPr="00FA5EEF" w:rsidRDefault="00B8136B" w:rsidP="007A38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Снижение на 0,19</w:t>
            </w:r>
            <w:r w:rsidR="00190856">
              <w:rPr>
                <w:sz w:val="16"/>
                <w:szCs w:val="16"/>
              </w:rPr>
              <w:t>%</w:t>
            </w:r>
          </w:p>
        </w:tc>
      </w:tr>
      <w:tr w:rsidR="003C076D" w:rsidRPr="007A3851" w:rsidTr="003C076D">
        <w:tc>
          <w:tcPr>
            <w:tcW w:w="2392" w:type="dxa"/>
            <w:shd w:val="clear" w:color="auto" w:fill="auto"/>
          </w:tcPr>
          <w:p w:rsidR="003C076D" w:rsidRPr="00FA5EEF" w:rsidRDefault="003C076D" w:rsidP="007A3851">
            <w:pPr>
              <w:rPr>
                <w:sz w:val="16"/>
                <w:szCs w:val="16"/>
              </w:rPr>
            </w:pPr>
            <w:r w:rsidRPr="00FA5EEF">
              <w:rPr>
                <w:sz w:val="16"/>
                <w:szCs w:val="16"/>
              </w:rPr>
              <w:t>ВЛ-0,4 кВ</w:t>
            </w:r>
          </w:p>
        </w:tc>
        <w:tc>
          <w:tcPr>
            <w:tcW w:w="2629" w:type="dxa"/>
          </w:tcPr>
          <w:p w:rsidR="003C076D" w:rsidRPr="00FA5EEF" w:rsidRDefault="00190856" w:rsidP="008E3C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91,15</w:t>
            </w:r>
          </w:p>
        </w:tc>
        <w:tc>
          <w:tcPr>
            <w:tcW w:w="2629" w:type="dxa"/>
            <w:shd w:val="clear" w:color="auto" w:fill="auto"/>
          </w:tcPr>
          <w:p w:rsidR="003C076D" w:rsidRPr="00A82266" w:rsidRDefault="003C076D" w:rsidP="00A822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91,0</w:t>
            </w:r>
          </w:p>
        </w:tc>
        <w:tc>
          <w:tcPr>
            <w:tcW w:w="1903" w:type="dxa"/>
            <w:shd w:val="clear" w:color="auto" w:fill="auto"/>
          </w:tcPr>
          <w:p w:rsidR="003C076D" w:rsidRPr="00FA5EEF" w:rsidRDefault="00190856" w:rsidP="007A38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Увеличение на 0,15%</w:t>
            </w:r>
          </w:p>
        </w:tc>
      </w:tr>
      <w:tr w:rsidR="003C076D" w:rsidRPr="007A3851" w:rsidTr="003C076D">
        <w:tc>
          <w:tcPr>
            <w:tcW w:w="2392" w:type="dxa"/>
            <w:shd w:val="clear" w:color="auto" w:fill="auto"/>
          </w:tcPr>
          <w:p w:rsidR="003C076D" w:rsidRPr="00FA5EEF" w:rsidRDefault="003C076D" w:rsidP="007A3851">
            <w:pPr>
              <w:rPr>
                <w:sz w:val="16"/>
                <w:szCs w:val="16"/>
              </w:rPr>
            </w:pPr>
            <w:r w:rsidRPr="00FA5EEF">
              <w:rPr>
                <w:sz w:val="16"/>
                <w:szCs w:val="16"/>
              </w:rPr>
              <w:t>КЛ-6 кВ</w:t>
            </w:r>
          </w:p>
        </w:tc>
        <w:tc>
          <w:tcPr>
            <w:tcW w:w="2629" w:type="dxa"/>
          </w:tcPr>
          <w:p w:rsidR="003C076D" w:rsidRPr="00FA5EEF" w:rsidRDefault="00190856" w:rsidP="008E3C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88,94</w:t>
            </w:r>
          </w:p>
        </w:tc>
        <w:tc>
          <w:tcPr>
            <w:tcW w:w="2629" w:type="dxa"/>
            <w:shd w:val="clear" w:color="auto" w:fill="auto"/>
          </w:tcPr>
          <w:p w:rsidR="003C076D" w:rsidRPr="00A82266" w:rsidRDefault="003C076D" w:rsidP="00A822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88,31</w:t>
            </w:r>
          </w:p>
        </w:tc>
        <w:tc>
          <w:tcPr>
            <w:tcW w:w="1903" w:type="dxa"/>
            <w:shd w:val="clear" w:color="auto" w:fill="auto"/>
          </w:tcPr>
          <w:p w:rsidR="003C076D" w:rsidRPr="00FA5EEF" w:rsidRDefault="00190856" w:rsidP="007A38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Увеличение на 0,63%</w:t>
            </w:r>
          </w:p>
        </w:tc>
      </w:tr>
      <w:tr w:rsidR="003C076D" w:rsidRPr="007A3851" w:rsidTr="003C076D">
        <w:tc>
          <w:tcPr>
            <w:tcW w:w="2392" w:type="dxa"/>
            <w:shd w:val="clear" w:color="auto" w:fill="auto"/>
          </w:tcPr>
          <w:p w:rsidR="003C076D" w:rsidRPr="00FA5EEF" w:rsidRDefault="003C076D" w:rsidP="007A3851">
            <w:pPr>
              <w:rPr>
                <w:sz w:val="16"/>
                <w:szCs w:val="16"/>
              </w:rPr>
            </w:pPr>
            <w:r w:rsidRPr="00FA5EEF">
              <w:rPr>
                <w:sz w:val="16"/>
                <w:szCs w:val="16"/>
              </w:rPr>
              <w:t>КЛ-0,4 кВ</w:t>
            </w:r>
          </w:p>
        </w:tc>
        <w:tc>
          <w:tcPr>
            <w:tcW w:w="2629" w:type="dxa"/>
          </w:tcPr>
          <w:p w:rsidR="003C076D" w:rsidRPr="00FA5EEF" w:rsidRDefault="00190856" w:rsidP="008E3C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97,02</w:t>
            </w:r>
          </w:p>
        </w:tc>
        <w:tc>
          <w:tcPr>
            <w:tcW w:w="2629" w:type="dxa"/>
            <w:shd w:val="clear" w:color="auto" w:fill="auto"/>
          </w:tcPr>
          <w:p w:rsidR="003C076D" w:rsidRPr="00A82266" w:rsidRDefault="003C076D" w:rsidP="00A822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96,83</w:t>
            </w:r>
          </w:p>
        </w:tc>
        <w:tc>
          <w:tcPr>
            <w:tcW w:w="1903" w:type="dxa"/>
            <w:shd w:val="clear" w:color="auto" w:fill="auto"/>
          </w:tcPr>
          <w:p w:rsidR="003C076D" w:rsidRPr="00FA5EEF" w:rsidRDefault="00190856" w:rsidP="007A38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Увеличение на 0,37%</w:t>
            </w:r>
          </w:p>
        </w:tc>
      </w:tr>
      <w:tr w:rsidR="003C076D" w:rsidRPr="007A3851" w:rsidTr="003C076D">
        <w:tc>
          <w:tcPr>
            <w:tcW w:w="2392" w:type="dxa"/>
            <w:shd w:val="clear" w:color="auto" w:fill="auto"/>
          </w:tcPr>
          <w:p w:rsidR="003C076D" w:rsidRPr="00FA5EEF" w:rsidRDefault="003C076D" w:rsidP="007A3851">
            <w:pPr>
              <w:rPr>
                <w:sz w:val="16"/>
                <w:szCs w:val="16"/>
              </w:rPr>
            </w:pPr>
            <w:r w:rsidRPr="00FA5EEF">
              <w:rPr>
                <w:sz w:val="16"/>
                <w:szCs w:val="16"/>
              </w:rPr>
              <w:t>ПС 35/6 кВ</w:t>
            </w:r>
          </w:p>
        </w:tc>
        <w:tc>
          <w:tcPr>
            <w:tcW w:w="2629" w:type="dxa"/>
          </w:tcPr>
          <w:p w:rsidR="003C076D" w:rsidRPr="00FA5EEF" w:rsidRDefault="00B8136B" w:rsidP="008E3C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31,57</w:t>
            </w:r>
          </w:p>
        </w:tc>
        <w:tc>
          <w:tcPr>
            <w:tcW w:w="2629" w:type="dxa"/>
            <w:shd w:val="clear" w:color="auto" w:fill="auto"/>
          </w:tcPr>
          <w:p w:rsidR="003C076D" w:rsidRPr="00A82266" w:rsidRDefault="003C076D" w:rsidP="00A822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27,27</w:t>
            </w:r>
          </w:p>
        </w:tc>
        <w:tc>
          <w:tcPr>
            <w:tcW w:w="1903" w:type="dxa"/>
            <w:shd w:val="clear" w:color="auto" w:fill="auto"/>
          </w:tcPr>
          <w:p w:rsidR="003C076D" w:rsidRPr="00FA5EEF" w:rsidRDefault="00B8136B" w:rsidP="007A38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Увеличение на 4,3%</w:t>
            </w:r>
          </w:p>
        </w:tc>
      </w:tr>
      <w:tr w:rsidR="003C076D" w:rsidRPr="007A3851" w:rsidTr="003C076D">
        <w:tc>
          <w:tcPr>
            <w:tcW w:w="2392" w:type="dxa"/>
            <w:shd w:val="clear" w:color="auto" w:fill="auto"/>
          </w:tcPr>
          <w:p w:rsidR="003C076D" w:rsidRPr="00FA5EEF" w:rsidRDefault="003C076D" w:rsidP="007A3851">
            <w:pPr>
              <w:rPr>
                <w:sz w:val="16"/>
                <w:szCs w:val="16"/>
              </w:rPr>
            </w:pPr>
            <w:r w:rsidRPr="00FA5EEF">
              <w:rPr>
                <w:sz w:val="16"/>
                <w:szCs w:val="16"/>
              </w:rPr>
              <w:t>ТП 6/0,4 кВ</w:t>
            </w:r>
          </w:p>
        </w:tc>
        <w:tc>
          <w:tcPr>
            <w:tcW w:w="2629" w:type="dxa"/>
          </w:tcPr>
          <w:p w:rsidR="003C076D" w:rsidRPr="00FA5EEF" w:rsidRDefault="00B8136B" w:rsidP="008E3C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96,85</w:t>
            </w:r>
          </w:p>
        </w:tc>
        <w:tc>
          <w:tcPr>
            <w:tcW w:w="2629" w:type="dxa"/>
            <w:shd w:val="clear" w:color="auto" w:fill="auto"/>
          </w:tcPr>
          <w:p w:rsidR="003C076D" w:rsidRPr="00A82266" w:rsidRDefault="003C076D" w:rsidP="00A822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94,41</w:t>
            </w:r>
          </w:p>
        </w:tc>
        <w:tc>
          <w:tcPr>
            <w:tcW w:w="1903" w:type="dxa"/>
            <w:shd w:val="clear" w:color="auto" w:fill="auto"/>
          </w:tcPr>
          <w:p w:rsidR="003C076D" w:rsidRPr="00FA5EEF" w:rsidRDefault="00B8136B" w:rsidP="007A38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Увеличение на 2,44%</w:t>
            </w:r>
          </w:p>
        </w:tc>
      </w:tr>
    </w:tbl>
    <w:p w:rsidR="004F3916" w:rsidRDefault="004F3916">
      <w:pPr>
        <w:pStyle w:val="ConsPlusNormal"/>
        <w:spacing w:before="220"/>
        <w:ind w:firstLine="540"/>
        <w:jc w:val="both"/>
      </w:pPr>
      <w:r w:rsidRPr="007A3851">
        <w:t>.</w:t>
      </w:r>
    </w:p>
    <w:p w:rsidR="00A82266" w:rsidRDefault="00A82266">
      <w:pPr>
        <w:pStyle w:val="ConsPlusNormal"/>
        <w:spacing w:before="220"/>
        <w:ind w:firstLine="540"/>
        <w:jc w:val="both"/>
      </w:pPr>
    </w:p>
    <w:p w:rsidR="004F3916" w:rsidRDefault="004F3916">
      <w:pPr>
        <w:pStyle w:val="ConsPlusNormal"/>
        <w:jc w:val="both"/>
      </w:pPr>
    </w:p>
    <w:p w:rsidR="004F3916" w:rsidRPr="00FA5EEF" w:rsidRDefault="004F3916" w:rsidP="00FA5EEF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FA5EEF">
        <w:rPr>
          <w:rFonts w:ascii="Times New Roman" w:hAnsi="Times New Roman" w:cs="Times New Roman"/>
          <w:sz w:val="24"/>
          <w:szCs w:val="24"/>
        </w:rPr>
        <w:lastRenderedPageBreak/>
        <w:t>2</w:t>
      </w:r>
      <w:r w:rsidRPr="00FA5EEF">
        <w:rPr>
          <w:rFonts w:ascii="Times New Roman" w:hAnsi="Times New Roman" w:cs="Times New Roman"/>
          <w:b/>
          <w:sz w:val="24"/>
          <w:szCs w:val="24"/>
        </w:rPr>
        <w:t>. Информация о качестве услуг по передаче</w:t>
      </w:r>
      <w:r w:rsidR="00FA5EEF" w:rsidRPr="00FA5E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A5EEF">
        <w:rPr>
          <w:rFonts w:ascii="Times New Roman" w:hAnsi="Times New Roman" w:cs="Times New Roman"/>
          <w:b/>
          <w:sz w:val="24"/>
          <w:szCs w:val="24"/>
        </w:rPr>
        <w:t>электрической энергии</w:t>
      </w:r>
    </w:p>
    <w:p w:rsidR="004F3916" w:rsidRPr="00FA5EEF" w:rsidRDefault="004F3916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21291D" w:rsidRPr="00FA5EEF" w:rsidRDefault="004F39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5EEF">
        <w:rPr>
          <w:rFonts w:ascii="Times New Roman" w:hAnsi="Times New Roman" w:cs="Times New Roman"/>
          <w:sz w:val="24"/>
          <w:szCs w:val="24"/>
        </w:rPr>
        <w:t>2.1. Показатели качества услуг по передаче электрической энергии в целом по сетевой организации в отчетном периоде, а также динамика по отношению к году, предшествующему отчетному.</w:t>
      </w:r>
    </w:p>
    <w:tbl>
      <w:tblPr>
        <w:tblW w:w="969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09"/>
        <w:gridCol w:w="6046"/>
        <w:gridCol w:w="784"/>
        <w:gridCol w:w="1120"/>
        <w:gridCol w:w="1240"/>
      </w:tblGrid>
      <w:tr w:rsidR="0021291D" w:rsidRPr="00FA5EEF" w:rsidTr="0021291D"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291D" w:rsidRPr="00FA5EEF" w:rsidRDefault="0021291D" w:rsidP="002129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FA5EEF">
              <w:rPr>
                <w:rFonts w:eastAsiaTheme="minorHAnsi"/>
                <w:sz w:val="16"/>
                <w:szCs w:val="16"/>
                <w:lang w:eastAsia="en-US"/>
              </w:rPr>
              <w:t>N</w:t>
            </w:r>
          </w:p>
        </w:tc>
        <w:tc>
          <w:tcPr>
            <w:tcW w:w="6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291D" w:rsidRPr="00FA5EEF" w:rsidRDefault="0021291D" w:rsidP="002129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FA5EEF">
              <w:rPr>
                <w:rFonts w:eastAsiaTheme="minorHAnsi"/>
                <w:sz w:val="16"/>
                <w:szCs w:val="16"/>
                <w:lang w:eastAsia="en-US"/>
              </w:rPr>
              <w:t>Показатель</w:t>
            </w:r>
          </w:p>
        </w:tc>
        <w:tc>
          <w:tcPr>
            <w:tcW w:w="3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291D" w:rsidRPr="00FA5EEF" w:rsidRDefault="0021291D" w:rsidP="002129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FA5EEF">
              <w:rPr>
                <w:rFonts w:eastAsiaTheme="minorHAnsi"/>
                <w:sz w:val="16"/>
                <w:szCs w:val="16"/>
                <w:lang w:eastAsia="en-US"/>
              </w:rPr>
              <w:t>Значение показателя, годы</w:t>
            </w:r>
          </w:p>
        </w:tc>
      </w:tr>
      <w:tr w:rsidR="00A82266" w:rsidRPr="00FA5EEF" w:rsidTr="002C2FD6"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266" w:rsidRPr="00FA5EEF" w:rsidRDefault="00A82266" w:rsidP="0021291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6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266" w:rsidRPr="00FA5EEF" w:rsidRDefault="00A82266" w:rsidP="0021291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82266" w:rsidRPr="00A82266" w:rsidRDefault="00355302" w:rsidP="002C5A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82266" w:rsidRPr="00FA5EEF" w:rsidRDefault="00A82266" w:rsidP="002C5A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FA5EEF">
              <w:rPr>
                <w:rFonts w:eastAsiaTheme="minorHAnsi"/>
                <w:sz w:val="16"/>
                <w:szCs w:val="16"/>
                <w:lang w:eastAsia="en-US"/>
              </w:rPr>
              <w:t>20</w:t>
            </w:r>
            <w:r w:rsidR="002C5AB1">
              <w:rPr>
                <w:rFonts w:eastAsiaTheme="minorHAnsi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266" w:rsidRPr="00FA5EEF" w:rsidRDefault="00A82266" w:rsidP="002129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FA5EEF">
              <w:rPr>
                <w:rFonts w:eastAsiaTheme="minorHAnsi"/>
                <w:sz w:val="16"/>
                <w:szCs w:val="16"/>
                <w:lang w:eastAsia="en-US"/>
              </w:rPr>
              <w:t>Динамика изменения показателя</w:t>
            </w:r>
          </w:p>
        </w:tc>
      </w:tr>
      <w:tr w:rsidR="00A82266" w:rsidRPr="00FA5EEF" w:rsidTr="002C2FD6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82266" w:rsidRPr="00FA5EEF" w:rsidRDefault="00A82266" w:rsidP="002C2F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FA5EEF">
              <w:rPr>
                <w:rFonts w:eastAsiaTheme="minorHAns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82266" w:rsidRPr="00FA5EEF" w:rsidRDefault="00A82266" w:rsidP="002C2F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FA5EEF">
              <w:rPr>
                <w:rFonts w:eastAsiaTheme="minorHAns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82266" w:rsidRPr="00A82266" w:rsidRDefault="00A82266" w:rsidP="002C2FD6">
            <w:pPr>
              <w:jc w:val="center"/>
              <w:rPr>
                <w:sz w:val="16"/>
                <w:szCs w:val="16"/>
              </w:rPr>
            </w:pPr>
            <w:r w:rsidRPr="00A82266">
              <w:rPr>
                <w:sz w:val="16"/>
                <w:szCs w:val="16"/>
              </w:rPr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82266" w:rsidRPr="00FA5EEF" w:rsidRDefault="00A82266" w:rsidP="002C2F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FA5EEF">
              <w:rPr>
                <w:rFonts w:eastAsiaTheme="minorHAnsi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82266" w:rsidRPr="00FA5EEF" w:rsidRDefault="00A82266" w:rsidP="002C2F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FA5EEF">
              <w:rPr>
                <w:rFonts w:eastAsiaTheme="minorHAnsi"/>
                <w:sz w:val="16"/>
                <w:szCs w:val="16"/>
                <w:lang w:eastAsia="en-US"/>
              </w:rPr>
              <w:t>5</w:t>
            </w:r>
          </w:p>
        </w:tc>
      </w:tr>
      <w:tr w:rsidR="002C5AB1" w:rsidRPr="00FA5EEF" w:rsidTr="002C2FD6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5AB1" w:rsidRPr="00FA5EEF" w:rsidRDefault="002C5AB1" w:rsidP="002129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FA5EEF">
              <w:rPr>
                <w:rFonts w:eastAsiaTheme="minorHAns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AB1" w:rsidRPr="00FA5EEF" w:rsidRDefault="002C5AB1" w:rsidP="0021291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FA5EEF">
              <w:rPr>
                <w:rFonts w:eastAsiaTheme="minorHAnsi"/>
                <w:sz w:val="16"/>
                <w:szCs w:val="16"/>
                <w:lang w:eastAsia="en-US"/>
              </w:rPr>
              <w:t>Показатель средней продолжительности прекращений передачи электрической энергии</w:t>
            </w:r>
            <w:proofErr w:type="gramStart"/>
            <w:r w:rsidRPr="00FA5EEF">
              <w:rPr>
                <w:rFonts w:eastAsiaTheme="minorHAnsi"/>
                <w:sz w:val="16"/>
                <w:szCs w:val="16"/>
                <w:lang w:eastAsia="en-US"/>
              </w:rPr>
              <w:t xml:space="preserve"> (</w:t>
            </w:r>
            <w:r w:rsidRPr="00FA5EEF">
              <w:rPr>
                <w:rFonts w:eastAsiaTheme="minorHAnsi"/>
                <w:noProof/>
                <w:sz w:val="16"/>
                <w:szCs w:val="16"/>
              </w:rPr>
              <w:drawing>
                <wp:inline distT="0" distB="0" distL="0" distR="0" wp14:anchorId="228CA6F8" wp14:editId="08EE3218">
                  <wp:extent cx="448945" cy="249555"/>
                  <wp:effectExtent l="0" t="0" r="825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8945" cy="24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EEF">
              <w:rPr>
                <w:rFonts w:eastAsiaTheme="minorHAnsi"/>
                <w:sz w:val="16"/>
                <w:szCs w:val="16"/>
                <w:lang w:eastAsia="en-US"/>
              </w:rPr>
              <w:t>)</w:t>
            </w:r>
            <w:proofErr w:type="gramEnd"/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5AB1" w:rsidRPr="002C2FD6" w:rsidRDefault="00631A02" w:rsidP="008E3C7F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0,216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5AB1" w:rsidRPr="002C2FD6" w:rsidRDefault="002C5AB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0,936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5AB1" w:rsidRDefault="00631A0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-76,97%</w:t>
            </w:r>
          </w:p>
        </w:tc>
      </w:tr>
      <w:tr w:rsidR="002C5AB1" w:rsidRPr="00FA5EEF" w:rsidTr="002C2FD6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5AB1" w:rsidRPr="00FA5EEF" w:rsidRDefault="002C5AB1" w:rsidP="002129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FA5EEF">
              <w:rPr>
                <w:rFonts w:eastAsiaTheme="minorHAnsi"/>
                <w:sz w:val="16"/>
                <w:szCs w:val="16"/>
                <w:lang w:eastAsia="en-US"/>
              </w:rPr>
              <w:t>1.1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AB1" w:rsidRPr="00FA5EEF" w:rsidRDefault="002C5AB1" w:rsidP="0021291D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16"/>
                <w:szCs w:val="16"/>
                <w:lang w:eastAsia="en-US"/>
              </w:rPr>
            </w:pPr>
            <w:r w:rsidRPr="00FA5EEF">
              <w:rPr>
                <w:rFonts w:eastAsiaTheme="minorHAnsi"/>
                <w:sz w:val="16"/>
                <w:szCs w:val="16"/>
                <w:lang w:eastAsia="en-US"/>
              </w:rPr>
              <w:t>ВН (110 кВ и выше)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5AB1" w:rsidRPr="002C2FD6" w:rsidRDefault="00631A02" w:rsidP="008E3C7F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5AB1" w:rsidRPr="002C2FD6" w:rsidRDefault="002C5AB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5AB1" w:rsidRDefault="00631A0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2C5AB1" w:rsidRPr="00FA5EEF" w:rsidTr="002C2FD6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5AB1" w:rsidRPr="00FA5EEF" w:rsidRDefault="002C5AB1" w:rsidP="002129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FA5EEF">
              <w:rPr>
                <w:rFonts w:eastAsiaTheme="minorHAnsi"/>
                <w:sz w:val="16"/>
                <w:szCs w:val="16"/>
                <w:lang w:eastAsia="en-US"/>
              </w:rPr>
              <w:t>1.2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AB1" w:rsidRPr="00FA5EEF" w:rsidRDefault="002C5AB1" w:rsidP="0021291D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16"/>
                <w:szCs w:val="16"/>
                <w:lang w:eastAsia="en-US"/>
              </w:rPr>
            </w:pPr>
            <w:r w:rsidRPr="00FA5EEF">
              <w:rPr>
                <w:rFonts w:eastAsiaTheme="minorHAnsi"/>
                <w:sz w:val="16"/>
                <w:szCs w:val="16"/>
                <w:lang w:eastAsia="en-US"/>
              </w:rPr>
              <w:t>СН</w:t>
            </w:r>
            <w:proofErr w:type="gramStart"/>
            <w:r w:rsidRPr="00FA5EEF">
              <w:rPr>
                <w:rFonts w:eastAsiaTheme="minorHAnsi"/>
                <w:sz w:val="16"/>
                <w:szCs w:val="16"/>
                <w:lang w:eastAsia="en-US"/>
              </w:rPr>
              <w:t>1</w:t>
            </w:r>
            <w:proofErr w:type="gramEnd"/>
            <w:r w:rsidRPr="00FA5EEF">
              <w:rPr>
                <w:rFonts w:eastAsiaTheme="minorHAnsi"/>
                <w:sz w:val="16"/>
                <w:szCs w:val="16"/>
                <w:lang w:eastAsia="en-US"/>
              </w:rPr>
              <w:t xml:space="preserve"> (35 - 60 кВ)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5AB1" w:rsidRPr="002C2FD6" w:rsidRDefault="00631A02" w:rsidP="008E3C7F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5AB1" w:rsidRPr="002C2FD6" w:rsidRDefault="002C5AB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5AB1" w:rsidRDefault="00631A0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2C5AB1" w:rsidRPr="00FA5EEF" w:rsidTr="002C2FD6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5AB1" w:rsidRPr="00FA5EEF" w:rsidRDefault="002C5AB1" w:rsidP="002129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FA5EEF">
              <w:rPr>
                <w:rFonts w:eastAsiaTheme="minorHAnsi"/>
                <w:sz w:val="16"/>
                <w:szCs w:val="16"/>
                <w:lang w:eastAsia="en-US"/>
              </w:rPr>
              <w:t>1.3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AB1" w:rsidRPr="00FA5EEF" w:rsidRDefault="002C5AB1" w:rsidP="0021291D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16"/>
                <w:szCs w:val="16"/>
                <w:lang w:eastAsia="en-US"/>
              </w:rPr>
            </w:pPr>
            <w:r w:rsidRPr="00FA5EEF">
              <w:rPr>
                <w:rFonts w:eastAsiaTheme="minorHAnsi"/>
                <w:sz w:val="16"/>
                <w:szCs w:val="16"/>
                <w:lang w:eastAsia="en-US"/>
              </w:rPr>
              <w:t>СН</w:t>
            </w:r>
            <w:proofErr w:type="gramStart"/>
            <w:r w:rsidRPr="00FA5EEF">
              <w:rPr>
                <w:rFonts w:eastAsiaTheme="minorHAnsi"/>
                <w:sz w:val="16"/>
                <w:szCs w:val="16"/>
                <w:lang w:eastAsia="en-US"/>
              </w:rPr>
              <w:t>2</w:t>
            </w:r>
            <w:proofErr w:type="gramEnd"/>
            <w:r w:rsidRPr="00FA5EEF">
              <w:rPr>
                <w:rFonts w:eastAsiaTheme="minorHAnsi"/>
                <w:sz w:val="16"/>
                <w:szCs w:val="16"/>
                <w:lang w:eastAsia="en-US"/>
              </w:rPr>
              <w:t xml:space="preserve"> (1 - 20 кВ)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5AB1" w:rsidRPr="002C2FD6" w:rsidRDefault="00631A02" w:rsidP="008E3C7F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0,011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5AB1" w:rsidRPr="002C2FD6" w:rsidRDefault="002C5AB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0,056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5AB1" w:rsidRDefault="00631A0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-81,08%</w:t>
            </w:r>
          </w:p>
        </w:tc>
      </w:tr>
      <w:tr w:rsidR="002C5AB1" w:rsidRPr="00FA5EEF" w:rsidTr="002C2FD6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5AB1" w:rsidRPr="00FA5EEF" w:rsidRDefault="002C5AB1" w:rsidP="002129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FA5EEF">
              <w:rPr>
                <w:rFonts w:eastAsiaTheme="minorHAnsi"/>
                <w:sz w:val="16"/>
                <w:szCs w:val="16"/>
                <w:lang w:eastAsia="en-US"/>
              </w:rPr>
              <w:t>1.4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AB1" w:rsidRPr="00FA5EEF" w:rsidRDefault="002C5AB1" w:rsidP="0021291D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16"/>
                <w:szCs w:val="16"/>
                <w:lang w:eastAsia="en-US"/>
              </w:rPr>
            </w:pPr>
            <w:r w:rsidRPr="00FA5EEF">
              <w:rPr>
                <w:rFonts w:eastAsiaTheme="minorHAnsi"/>
                <w:sz w:val="16"/>
                <w:szCs w:val="16"/>
                <w:lang w:eastAsia="en-US"/>
              </w:rPr>
              <w:t>НН (до 1 кВ)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5AB1" w:rsidRPr="002C2FD6" w:rsidRDefault="00631A02" w:rsidP="008E3C7F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0,205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5AB1" w:rsidRPr="002C2FD6" w:rsidRDefault="002C5AB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0,879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5AB1" w:rsidRDefault="00631A0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-76,70%</w:t>
            </w:r>
          </w:p>
        </w:tc>
      </w:tr>
      <w:tr w:rsidR="002C5AB1" w:rsidRPr="00FA5EEF" w:rsidTr="002C2FD6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5AB1" w:rsidRPr="00FA5EEF" w:rsidRDefault="002C5AB1" w:rsidP="002129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FA5EEF">
              <w:rPr>
                <w:rFonts w:eastAsiaTheme="minorHAns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1A02" w:rsidRDefault="002C5AB1" w:rsidP="0021291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FA5EEF">
              <w:rPr>
                <w:rFonts w:eastAsiaTheme="minorHAnsi"/>
                <w:sz w:val="16"/>
                <w:szCs w:val="16"/>
                <w:lang w:eastAsia="en-US"/>
              </w:rPr>
              <w:t>Показатель средней частоты прекращений передачи электрической энергии</w:t>
            </w:r>
          </w:p>
          <w:p w:rsidR="002C5AB1" w:rsidRPr="00FA5EEF" w:rsidRDefault="002C5AB1" w:rsidP="0021291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FA5EEF">
              <w:rPr>
                <w:rFonts w:eastAsiaTheme="minorHAnsi"/>
                <w:sz w:val="16"/>
                <w:szCs w:val="16"/>
                <w:lang w:eastAsia="en-US"/>
              </w:rPr>
              <w:t xml:space="preserve"> (</w:t>
            </w:r>
            <w:r w:rsidRPr="00FA5EEF">
              <w:rPr>
                <w:rFonts w:eastAsiaTheme="minorHAnsi"/>
                <w:noProof/>
                <w:sz w:val="16"/>
                <w:szCs w:val="16"/>
              </w:rPr>
              <w:drawing>
                <wp:inline distT="0" distB="0" distL="0" distR="0" wp14:anchorId="479E0D86" wp14:editId="15799A56">
                  <wp:extent cx="419100" cy="24955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4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EEF">
              <w:rPr>
                <w:rFonts w:eastAsiaTheme="minorHAnsi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5AB1" w:rsidRPr="002C2FD6" w:rsidRDefault="00631A02" w:rsidP="008E3C7F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0,234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5AB1" w:rsidRPr="002C2FD6" w:rsidRDefault="002C5AB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1,008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5AB1" w:rsidRDefault="00631A0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-76,81%</w:t>
            </w:r>
          </w:p>
        </w:tc>
      </w:tr>
      <w:tr w:rsidR="002C5AB1" w:rsidRPr="00FA5EEF" w:rsidTr="002C2FD6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5AB1" w:rsidRPr="00FA5EEF" w:rsidRDefault="002C5AB1" w:rsidP="002129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FA5EEF">
              <w:rPr>
                <w:rFonts w:eastAsiaTheme="minorHAnsi"/>
                <w:sz w:val="16"/>
                <w:szCs w:val="16"/>
                <w:lang w:eastAsia="en-US"/>
              </w:rPr>
              <w:t>2.1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AB1" w:rsidRPr="00FA5EEF" w:rsidRDefault="002C5AB1" w:rsidP="0021291D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16"/>
                <w:szCs w:val="16"/>
                <w:lang w:eastAsia="en-US"/>
              </w:rPr>
            </w:pPr>
            <w:r w:rsidRPr="00FA5EEF">
              <w:rPr>
                <w:rFonts w:eastAsiaTheme="minorHAnsi"/>
                <w:sz w:val="16"/>
                <w:szCs w:val="16"/>
                <w:lang w:eastAsia="en-US"/>
              </w:rPr>
              <w:t>ВН (110 кВ и выше)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5AB1" w:rsidRPr="002C2FD6" w:rsidRDefault="00631A02" w:rsidP="008E3C7F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5AB1" w:rsidRPr="002C2FD6" w:rsidRDefault="002C5AB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5AB1" w:rsidRDefault="00631A0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2C5AB1" w:rsidRPr="00FA5EEF" w:rsidTr="002C2FD6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5AB1" w:rsidRPr="00FA5EEF" w:rsidRDefault="002C5AB1" w:rsidP="002129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FA5EEF">
              <w:rPr>
                <w:rFonts w:eastAsiaTheme="minorHAnsi"/>
                <w:sz w:val="16"/>
                <w:szCs w:val="16"/>
                <w:lang w:eastAsia="en-US"/>
              </w:rPr>
              <w:t>2.2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AB1" w:rsidRPr="00FA5EEF" w:rsidRDefault="002C5AB1" w:rsidP="0021291D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16"/>
                <w:szCs w:val="16"/>
                <w:lang w:eastAsia="en-US"/>
              </w:rPr>
            </w:pPr>
            <w:r w:rsidRPr="00FA5EEF">
              <w:rPr>
                <w:rFonts w:eastAsiaTheme="minorHAnsi"/>
                <w:sz w:val="16"/>
                <w:szCs w:val="16"/>
                <w:lang w:eastAsia="en-US"/>
              </w:rPr>
              <w:t>СН</w:t>
            </w:r>
            <w:proofErr w:type="gramStart"/>
            <w:r w:rsidRPr="00FA5EEF">
              <w:rPr>
                <w:rFonts w:eastAsiaTheme="minorHAnsi"/>
                <w:sz w:val="16"/>
                <w:szCs w:val="16"/>
                <w:lang w:eastAsia="en-US"/>
              </w:rPr>
              <w:t>1</w:t>
            </w:r>
            <w:proofErr w:type="gramEnd"/>
            <w:r w:rsidRPr="00FA5EEF">
              <w:rPr>
                <w:rFonts w:eastAsiaTheme="minorHAnsi"/>
                <w:sz w:val="16"/>
                <w:szCs w:val="16"/>
                <w:lang w:eastAsia="en-US"/>
              </w:rPr>
              <w:t xml:space="preserve"> (35 - 60 кВ)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5AB1" w:rsidRPr="002C2FD6" w:rsidRDefault="00631A02" w:rsidP="008E3C7F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5AB1" w:rsidRPr="002C2FD6" w:rsidRDefault="002C5AB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5AB1" w:rsidRDefault="00631A0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2C5AB1" w:rsidRPr="00FA5EEF" w:rsidTr="002C2FD6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5AB1" w:rsidRPr="00FA5EEF" w:rsidRDefault="002C5AB1" w:rsidP="002129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FA5EEF">
              <w:rPr>
                <w:rFonts w:eastAsiaTheme="minorHAnsi"/>
                <w:sz w:val="16"/>
                <w:szCs w:val="16"/>
                <w:lang w:eastAsia="en-US"/>
              </w:rPr>
              <w:t>2.3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AB1" w:rsidRPr="00FA5EEF" w:rsidRDefault="002C5AB1" w:rsidP="0021291D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16"/>
                <w:szCs w:val="16"/>
                <w:lang w:eastAsia="en-US"/>
              </w:rPr>
            </w:pPr>
            <w:r w:rsidRPr="00FA5EEF">
              <w:rPr>
                <w:rFonts w:eastAsiaTheme="minorHAnsi"/>
                <w:sz w:val="16"/>
                <w:szCs w:val="16"/>
                <w:lang w:eastAsia="en-US"/>
              </w:rPr>
              <w:t>СН</w:t>
            </w:r>
            <w:proofErr w:type="gramStart"/>
            <w:r w:rsidRPr="00FA5EEF">
              <w:rPr>
                <w:rFonts w:eastAsiaTheme="minorHAnsi"/>
                <w:sz w:val="16"/>
                <w:szCs w:val="16"/>
                <w:lang w:eastAsia="en-US"/>
              </w:rPr>
              <w:t>2</w:t>
            </w:r>
            <w:proofErr w:type="gramEnd"/>
            <w:r w:rsidRPr="00FA5EEF">
              <w:rPr>
                <w:rFonts w:eastAsiaTheme="minorHAnsi"/>
                <w:sz w:val="16"/>
                <w:szCs w:val="16"/>
                <w:lang w:eastAsia="en-US"/>
              </w:rPr>
              <w:t xml:space="preserve"> (1 - 20 кВ)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5AB1" w:rsidRPr="002C2FD6" w:rsidRDefault="00631A02" w:rsidP="008E3C7F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5AB1" w:rsidRPr="002C2FD6" w:rsidRDefault="002C5AB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0,047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5AB1" w:rsidRDefault="00631A0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-77,87%</w:t>
            </w:r>
          </w:p>
        </w:tc>
      </w:tr>
      <w:tr w:rsidR="002C5AB1" w:rsidRPr="00FA5EEF" w:rsidTr="002C2FD6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5AB1" w:rsidRPr="00FA5EEF" w:rsidRDefault="002C5AB1" w:rsidP="002129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FA5EEF">
              <w:rPr>
                <w:rFonts w:eastAsiaTheme="minorHAnsi"/>
                <w:sz w:val="16"/>
                <w:szCs w:val="16"/>
                <w:lang w:eastAsia="en-US"/>
              </w:rPr>
              <w:t>2.4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AB1" w:rsidRPr="00FA5EEF" w:rsidRDefault="002C5AB1" w:rsidP="0021291D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16"/>
                <w:szCs w:val="16"/>
                <w:lang w:eastAsia="en-US"/>
              </w:rPr>
            </w:pPr>
            <w:r w:rsidRPr="00FA5EEF">
              <w:rPr>
                <w:rFonts w:eastAsiaTheme="minorHAnsi"/>
                <w:sz w:val="16"/>
                <w:szCs w:val="16"/>
                <w:lang w:eastAsia="en-US"/>
              </w:rPr>
              <w:t>НН (до 1 кВ)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5AB1" w:rsidRPr="002C2FD6" w:rsidRDefault="00631A02" w:rsidP="008E3C7F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0,223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5AB1" w:rsidRPr="002C2FD6" w:rsidRDefault="002C5AB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0,960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5AB1" w:rsidRDefault="00631A0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-76.76%</w:t>
            </w:r>
          </w:p>
        </w:tc>
      </w:tr>
      <w:tr w:rsidR="002C5AB1" w:rsidRPr="00FA5EEF" w:rsidTr="002C2FD6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5AB1" w:rsidRPr="00FA5EEF" w:rsidRDefault="002C5AB1" w:rsidP="002129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FA5EEF">
              <w:rPr>
                <w:rFonts w:eastAsia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AB1" w:rsidRPr="00FA5EEF" w:rsidRDefault="002C5AB1" w:rsidP="0021291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FA5EEF">
              <w:rPr>
                <w:rFonts w:eastAsiaTheme="minorHAnsi"/>
                <w:sz w:val="16"/>
                <w:szCs w:val="16"/>
                <w:lang w:eastAsia="en-US"/>
              </w:rPr>
              <w:t>Показатель средней продолжительности прекращений передачи электрической энергии, связанных с проведением ремонтных работ на объектах электросетевого хозяйства сетевой организации (смежной сетевой организации, иных владельцев объектов электросетевого хозяйства</w:t>
            </w:r>
            <w:proofErr w:type="gramStart"/>
            <w:r w:rsidRPr="00FA5EEF">
              <w:rPr>
                <w:rFonts w:eastAsiaTheme="minorHAnsi"/>
                <w:sz w:val="16"/>
                <w:szCs w:val="16"/>
                <w:lang w:eastAsia="en-US"/>
              </w:rPr>
              <w:t>) (</w:t>
            </w:r>
            <w:r w:rsidRPr="00FA5EEF">
              <w:rPr>
                <w:rFonts w:eastAsiaTheme="minorHAnsi"/>
                <w:noProof/>
                <w:sz w:val="16"/>
                <w:szCs w:val="16"/>
              </w:rPr>
              <w:drawing>
                <wp:inline distT="0" distB="0" distL="0" distR="0" wp14:anchorId="40F20D7C" wp14:editId="20FC1216">
                  <wp:extent cx="655955" cy="2667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95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EEF">
              <w:rPr>
                <w:rFonts w:eastAsiaTheme="minorHAnsi"/>
                <w:sz w:val="16"/>
                <w:szCs w:val="16"/>
                <w:lang w:eastAsia="en-US"/>
              </w:rPr>
              <w:t>)</w:t>
            </w:r>
            <w:proofErr w:type="gramEnd"/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5AB1" w:rsidRPr="002C2FD6" w:rsidRDefault="00631A02" w:rsidP="008E3C7F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1,021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5AB1" w:rsidRPr="002C2FD6" w:rsidRDefault="002C5AB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2,005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5AB1" w:rsidRDefault="00631A0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-49,08%</w:t>
            </w:r>
          </w:p>
        </w:tc>
      </w:tr>
      <w:tr w:rsidR="002C5AB1" w:rsidRPr="00FA5EEF" w:rsidTr="002C2FD6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5AB1" w:rsidRPr="00FA5EEF" w:rsidRDefault="002C5AB1" w:rsidP="002129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FA5EEF">
              <w:rPr>
                <w:rFonts w:eastAsiaTheme="minorHAnsi"/>
                <w:sz w:val="16"/>
                <w:szCs w:val="16"/>
                <w:lang w:eastAsia="en-US"/>
              </w:rPr>
              <w:lastRenderedPageBreak/>
              <w:t>3.1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AB1" w:rsidRPr="00FA5EEF" w:rsidRDefault="002C5AB1" w:rsidP="0021291D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16"/>
                <w:szCs w:val="16"/>
                <w:lang w:eastAsia="en-US"/>
              </w:rPr>
            </w:pPr>
            <w:r w:rsidRPr="00FA5EEF">
              <w:rPr>
                <w:rFonts w:eastAsiaTheme="minorHAnsi"/>
                <w:sz w:val="16"/>
                <w:szCs w:val="16"/>
                <w:lang w:eastAsia="en-US"/>
              </w:rPr>
              <w:t>ВН (110 кВ и выше)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5AB1" w:rsidRPr="002C2FD6" w:rsidRDefault="00631A02" w:rsidP="008E3C7F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5AB1" w:rsidRPr="002C2FD6" w:rsidRDefault="002C5AB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5AB1" w:rsidRDefault="00631A0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2C5AB1" w:rsidRPr="00FA5EEF" w:rsidTr="002C2FD6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5AB1" w:rsidRPr="00FA5EEF" w:rsidRDefault="002C5AB1" w:rsidP="002129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FA5EEF">
              <w:rPr>
                <w:rFonts w:eastAsiaTheme="minorHAnsi"/>
                <w:sz w:val="16"/>
                <w:szCs w:val="16"/>
                <w:lang w:eastAsia="en-US"/>
              </w:rPr>
              <w:t>3.2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AB1" w:rsidRPr="00FA5EEF" w:rsidRDefault="002C5AB1" w:rsidP="0021291D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16"/>
                <w:szCs w:val="16"/>
                <w:lang w:eastAsia="en-US"/>
              </w:rPr>
            </w:pPr>
            <w:r w:rsidRPr="00FA5EEF">
              <w:rPr>
                <w:rFonts w:eastAsiaTheme="minorHAnsi"/>
                <w:sz w:val="16"/>
                <w:szCs w:val="16"/>
                <w:lang w:eastAsia="en-US"/>
              </w:rPr>
              <w:t>СН</w:t>
            </w:r>
            <w:proofErr w:type="gramStart"/>
            <w:r w:rsidRPr="00FA5EEF">
              <w:rPr>
                <w:rFonts w:eastAsiaTheme="minorHAnsi"/>
                <w:sz w:val="16"/>
                <w:szCs w:val="16"/>
                <w:lang w:eastAsia="en-US"/>
              </w:rPr>
              <w:t>1</w:t>
            </w:r>
            <w:proofErr w:type="gramEnd"/>
            <w:r w:rsidRPr="00FA5EEF">
              <w:rPr>
                <w:rFonts w:eastAsiaTheme="minorHAnsi"/>
                <w:sz w:val="16"/>
                <w:szCs w:val="16"/>
                <w:lang w:eastAsia="en-US"/>
              </w:rPr>
              <w:t xml:space="preserve"> (35 - 60 кВ)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5AB1" w:rsidRPr="002C2FD6" w:rsidRDefault="00631A02" w:rsidP="008E3C7F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5AB1" w:rsidRPr="002C2FD6" w:rsidRDefault="002C5AB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5AB1" w:rsidRDefault="00631A0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2C5AB1" w:rsidRPr="00FA5EEF" w:rsidTr="002C2FD6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5AB1" w:rsidRPr="00FA5EEF" w:rsidRDefault="002C5AB1" w:rsidP="002129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FA5EEF">
              <w:rPr>
                <w:rFonts w:eastAsiaTheme="minorHAnsi"/>
                <w:sz w:val="16"/>
                <w:szCs w:val="16"/>
                <w:lang w:eastAsia="en-US"/>
              </w:rPr>
              <w:t>3.3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AB1" w:rsidRPr="00FA5EEF" w:rsidRDefault="002C5AB1" w:rsidP="0021291D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16"/>
                <w:szCs w:val="16"/>
                <w:lang w:eastAsia="en-US"/>
              </w:rPr>
            </w:pPr>
            <w:r w:rsidRPr="00FA5EEF">
              <w:rPr>
                <w:rFonts w:eastAsiaTheme="minorHAnsi"/>
                <w:sz w:val="16"/>
                <w:szCs w:val="16"/>
                <w:lang w:eastAsia="en-US"/>
              </w:rPr>
              <w:t>СН</w:t>
            </w:r>
            <w:proofErr w:type="gramStart"/>
            <w:r w:rsidRPr="00FA5EEF">
              <w:rPr>
                <w:rFonts w:eastAsiaTheme="minorHAnsi"/>
                <w:sz w:val="16"/>
                <w:szCs w:val="16"/>
                <w:lang w:eastAsia="en-US"/>
              </w:rPr>
              <w:t>2</w:t>
            </w:r>
            <w:proofErr w:type="gramEnd"/>
            <w:r w:rsidRPr="00FA5EEF">
              <w:rPr>
                <w:rFonts w:eastAsiaTheme="minorHAnsi"/>
                <w:sz w:val="16"/>
                <w:szCs w:val="16"/>
                <w:lang w:eastAsia="en-US"/>
              </w:rPr>
              <w:t xml:space="preserve"> (1 - 20 кВ)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5AB1" w:rsidRPr="002C2FD6" w:rsidRDefault="00631A02" w:rsidP="008E3C7F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0,019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5AB1" w:rsidRPr="002C2FD6" w:rsidRDefault="002C5AB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0,048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5AB1" w:rsidRDefault="00631A0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-61,11%</w:t>
            </w:r>
          </w:p>
        </w:tc>
      </w:tr>
      <w:tr w:rsidR="002C5AB1" w:rsidRPr="00FA5EEF" w:rsidTr="002C2FD6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5AB1" w:rsidRPr="00FA5EEF" w:rsidRDefault="002C5AB1" w:rsidP="002129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FA5EEF">
              <w:rPr>
                <w:rFonts w:eastAsiaTheme="minorHAnsi"/>
                <w:sz w:val="16"/>
                <w:szCs w:val="16"/>
                <w:lang w:eastAsia="en-US"/>
              </w:rPr>
              <w:t>3.4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AB1" w:rsidRPr="00FA5EEF" w:rsidRDefault="002C5AB1" w:rsidP="0021291D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16"/>
                <w:szCs w:val="16"/>
                <w:lang w:eastAsia="en-US"/>
              </w:rPr>
            </w:pPr>
            <w:r w:rsidRPr="00FA5EEF">
              <w:rPr>
                <w:rFonts w:eastAsiaTheme="minorHAnsi"/>
                <w:sz w:val="16"/>
                <w:szCs w:val="16"/>
                <w:lang w:eastAsia="en-US"/>
              </w:rPr>
              <w:t>НН (до 1 кВ)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5AB1" w:rsidRPr="002C2FD6" w:rsidRDefault="00631A02" w:rsidP="008E3C7F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1,002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5AB1" w:rsidRPr="002C2FD6" w:rsidRDefault="002C5AB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1,957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5AB1" w:rsidRDefault="00631A0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-48.78%</w:t>
            </w:r>
          </w:p>
        </w:tc>
      </w:tr>
      <w:tr w:rsidR="002C5AB1" w:rsidRPr="00FA5EEF" w:rsidTr="002C2FD6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5AB1" w:rsidRPr="00FA5EEF" w:rsidRDefault="002C5AB1" w:rsidP="002129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FA5EEF">
              <w:rPr>
                <w:rFonts w:eastAsiaTheme="minorHAnsi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AB1" w:rsidRPr="00FA5EEF" w:rsidRDefault="002C5AB1" w:rsidP="0021291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FA5EEF">
              <w:rPr>
                <w:rFonts w:eastAsiaTheme="minorHAnsi"/>
                <w:sz w:val="16"/>
                <w:szCs w:val="16"/>
                <w:lang w:eastAsia="en-US"/>
              </w:rPr>
              <w:t>Показатель средней частоты прекращений передачи электрической энергии, связанных с проведением ремонтных работ на объектах электросетевого хозяйства сетевой организации (смежной сетевой организации, иных владельцев объектов электросетевого хозяйства</w:t>
            </w:r>
            <w:proofErr w:type="gramStart"/>
            <w:r w:rsidRPr="00FA5EEF">
              <w:rPr>
                <w:rFonts w:eastAsiaTheme="minorHAnsi"/>
                <w:sz w:val="16"/>
                <w:szCs w:val="16"/>
                <w:lang w:eastAsia="en-US"/>
              </w:rPr>
              <w:t>) (</w:t>
            </w:r>
            <w:r w:rsidRPr="00FA5EEF">
              <w:rPr>
                <w:rFonts w:eastAsiaTheme="minorHAnsi"/>
                <w:noProof/>
                <w:sz w:val="16"/>
                <w:szCs w:val="16"/>
              </w:rPr>
              <w:drawing>
                <wp:inline distT="0" distB="0" distL="0" distR="0" wp14:anchorId="321F776D" wp14:editId="7C356C02">
                  <wp:extent cx="668655" cy="2667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865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EEF">
              <w:rPr>
                <w:rFonts w:eastAsiaTheme="minorHAnsi"/>
                <w:sz w:val="16"/>
                <w:szCs w:val="16"/>
                <w:lang w:eastAsia="en-US"/>
              </w:rPr>
              <w:t>)</w:t>
            </w:r>
            <w:proofErr w:type="gramEnd"/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5AB1" w:rsidRPr="002C2FD6" w:rsidRDefault="00631A02" w:rsidP="008E3C7F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0,732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5AB1" w:rsidRPr="002C2FD6" w:rsidRDefault="002C5AB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1,556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5AB1" w:rsidRDefault="00631A0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-52,93%</w:t>
            </w:r>
          </w:p>
        </w:tc>
      </w:tr>
      <w:tr w:rsidR="002C5AB1" w:rsidRPr="00FA5EEF" w:rsidTr="002C2FD6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5AB1" w:rsidRPr="00FA5EEF" w:rsidRDefault="002C5AB1" w:rsidP="002129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FA5EEF">
              <w:rPr>
                <w:rFonts w:eastAsiaTheme="minorHAnsi"/>
                <w:sz w:val="16"/>
                <w:szCs w:val="16"/>
                <w:lang w:eastAsia="en-US"/>
              </w:rPr>
              <w:t>4.1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AB1" w:rsidRPr="00FA5EEF" w:rsidRDefault="002C5AB1" w:rsidP="0021291D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16"/>
                <w:szCs w:val="16"/>
                <w:lang w:eastAsia="en-US"/>
              </w:rPr>
            </w:pPr>
            <w:r w:rsidRPr="00FA5EEF">
              <w:rPr>
                <w:rFonts w:eastAsiaTheme="minorHAnsi"/>
                <w:sz w:val="16"/>
                <w:szCs w:val="16"/>
                <w:lang w:eastAsia="en-US"/>
              </w:rPr>
              <w:t>ВН (110 кВ и выше)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5AB1" w:rsidRPr="002C2FD6" w:rsidRDefault="00631A02" w:rsidP="008E3C7F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5AB1" w:rsidRPr="002C2FD6" w:rsidRDefault="002C5AB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5AB1" w:rsidRDefault="00631A0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2C5AB1" w:rsidRPr="00FA5EEF" w:rsidTr="002C2FD6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5AB1" w:rsidRPr="00FA5EEF" w:rsidRDefault="002C5AB1" w:rsidP="002129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FA5EEF">
              <w:rPr>
                <w:rFonts w:eastAsiaTheme="minorHAnsi"/>
                <w:sz w:val="16"/>
                <w:szCs w:val="16"/>
                <w:lang w:eastAsia="en-US"/>
              </w:rPr>
              <w:t>4.2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AB1" w:rsidRPr="00FA5EEF" w:rsidRDefault="002C5AB1" w:rsidP="0021291D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16"/>
                <w:szCs w:val="16"/>
                <w:lang w:eastAsia="en-US"/>
              </w:rPr>
            </w:pPr>
            <w:r w:rsidRPr="00FA5EEF">
              <w:rPr>
                <w:rFonts w:eastAsiaTheme="minorHAnsi"/>
                <w:sz w:val="16"/>
                <w:szCs w:val="16"/>
                <w:lang w:eastAsia="en-US"/>
              </w:rPr>
              <w:t>СН</w:t>
            </w:r>
            <w:proofErr w:type="gramStart"/>
            <w:r w:rsidRPr="00FA5EEF">
              <w:rPr>
                <w:rFonts w:eastAsiaTheme="minorHAnsi"/>
                <w:sz w:val="16"/>
                <w:szCs w:val="16"/>
                <w:lang w:eastAsia="en-US"/>
              </w:rPr>
              <w:t>1</w:t>
            </w:r>
            <w:proofErr w:type="gramEnd"/>
            <w:r w:rsidRPr="00FA5EEF">
              <w:rPr>
                <w:rFonts w:eastAsiaTheme="minorHAnsi"/>
                <w:sz w:val="16"/>
                <w:szCs w:val="16"/>
                <w:lang w:eastAsia="en-US"/>
              </w:rPr>
              <w:t xml:space="preserve"> (35 - 60 кВ)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5AB1" w:rsidRPr="002C2FD6" w:rsidRDefault="00631A02" w:rsidP="008E3C7F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5AB1" w:rsidRPr="002C2FD6" w:rsidRDefault="002C5AB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5AB1" w:rsidRDefault="00631A0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2C5AB1" w:rsidRPr="00FA5EEF" w:rsidTr="002C2FD6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5AB1" w:rsidRPr="00FA5EEF" w:rsidRDefault="002C5AB1" w:rsidP="002129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FA5EEF">
              <w:rPr>
                <w:rFonts w:eastAsiaTheme="minorHAnsi"/>
                <w:sz w:val="16"/>
                <w:szCs w:val="16"/>
                <w:lang w:eastAsia="en-US"/>
              </w:rPr>
              <w:t>4.3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AB1" w:rsidRPr="00FA5EEF" w:rsidRDefault="002C5AB1" w:rsidP="0021291D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16"/>
                <w:szCs w:val="16"/>
                <w:lang w:eastAsia="en-US"/>
              </w:rPr>
            </w:pPr>
            <w:r w:rsidRPr="00FA5EEF">
              <w:rPr>
                <w:rFonts w:eastAsiaTheme="minorHAnsi"/>
                <w:sz w:val="16"/>
                <w:szCs w:val="16"/>
                <w:lang w:eastAsia="en-US"/>
              </w:rPr>
              <w:t>СН</w:t>
            </w:r>
            <w:proofErr w:type="gramStart"/>
            <w:r w:rsidRPr="00FA5EEF">
              <w:rPr>
                <w:rFonts w:eastAsiaTheme="minorHAnsi"/>
                <w:sz w:val="16"/>
                <w:szCs w:val="16"/>
                <w:lang w:eastAsia="en-US"/>
              </w:rPr>
              <w:t>2</w:t>
            </w:r>
            <w:proofErr w:type="gramEnd"/>
            <w:r w:rsidRPr="00FA5EEF">
              <w:rPr>
                <w:rFonts w:eastAsiaTheme="minorHAnsi"/>
                <w:sz w:val="16"/>
                <w:szCs w:val="16"/>
                <w:lang w:eastAsia="en-US"/>
              </w:rPr>
              <w:t xml:space="preserve"> (1 - 20 кВ)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5AB1" w:rsidRPr="002C2FD6" w:rsidRDefault="00631A02" w:rsidP="008E3C7F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0,013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5AB1" w:rsidRPr="002C2FD6" w:rsidRDefault="002C5AB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0,035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5AB1" w:rsidRDefault="00631A0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-62,61%</w:t>
            </w:r>
          </w:p>
        </w:tc>
      </w:tr>
      <w:tr w:rsidR="002C5AB1" w:rsidRPr="00FA5EEF" w:rsidTr="002C2FD6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5AB1" w:rsidRPr="00FA5EEF" w:rsidRDefault="002C5AB1" w:rsidP="002129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FA5EEF">
              <w:rPr>
                <w:rFonts w:eastAsiaTheme="minorHAnsi"/>
                <w:sz w:val="16"/>
                <w:szCs w:val="16"/>
                <w:lang w:eastAsia="en-US"/>
              </w:rPr>
              <w:t>4.4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AB1" w:rsidRPr="00FA5EEF" w:rsidRDefault="002C5AB1" w:rsidP="0021291D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HAnsi"/>
                <w:sz w:val="16"/>
                <w:szCs w:val="16"/>
                <w:lang w:eastAsia="en-US"/>
              </w:rPr>
            </w:pPr>
            <w:r w:rsidRPr="00FA5EEF">
              <w:rPr>
                <w:rFonts w:eastAsiaTheme="minorHAnsi"/>
                <w:sz w:val="16"/>
                <w:szCs w:val="16"/>
                <w:lang w:eastAsia="en-US"/>
              </w:rPr>
              <w:t>НН (до 1 кВ)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5AB1" w:rsidRPr="002C2FD6" w:rsidRDefault="00631A02" w:rsidP="008E3C7F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0,719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5AB1" w:rsidRPr="002C2FD6" w:rsidRDefault="002C5AB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1,521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5AB1" w:rsidRDefault="00631A0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-52,71%</w:t>
            </w:r>
          </w:p>
        </w:tc>
      </w:tr>
      <w:tr w:rsidR="002C5AB1" w:rsidRPr="00FA5EEF" w:rsidTr="002C2FD6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5AB1" w:rsidRPr="00FA5EEF" w:rsidRDefault="002C5AB1" w:rsidP="002129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FA5EEF">
              <w:rPr>
                <w:rFonts w:eastAsiaTheme="minorHAnsi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AB1" w:rsidRPr="00FA5EEF" w:rsidRDefault="002C5AB1" w:rsidP="0021291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FA5EEF">
              <w:rPr>
                <w:rFonts w:eastAsiaTheme="minorHAnsi"/>
                <w:sz w:val="16"/>
                <w:szCs w:val="16"/>
                <w:lang w:eastAsia="en-US"/>
              </w:rPr>
              <w:t>Количество случаев нарушения качества электрической энергии, подтвержденных актами контролирующих организаций и (или) решениями суда, штуки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5AB1" w:rsidRPr="002C2FD6" w:rsidRDefault="00631A02" w:rsidP="008E3C7F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5AB1" w:rsidRPr="002C2FD6" w:rsidRDefault="002C5AB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5AB1" w:rsidRDefault="00631A0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2C5AB1" w:rsidRPr="00FA5EEF" w:rsidTr="002C2FD6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5AB1" w:rsidRPr="00FA5EEF" w:rsidRDefault="002C5AB1" w:rsidP="002129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FA5EEF">
              <w:rPr>
                <w:rFonts w:eastAsiaTheme="minorHAnsi"/>
                <w:sz w:val="16"/>
                <w:szCs w:val="16"/>
                <w:lang w:eastAsia="en-US"/>
              </w:rPr>
              <w:t>5.1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AB1" w:rsidRPr="00FA5EEF" w:rsidRDefault="002C5AB1" w:rsidP="0021291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FA5EEF">
              <w:rPr>
                <w:rFonts w:eastAsiaTheme="minorHAnsi"/>
                <w:sz w:val="16"/>
                <w:szCs w:val="16"/>
                <w:lang w:eastAsia="en-US"/>
              </w:rPr>
              <w:t>В том числе количество случаев нарушения качества электрической энергии по вине сетевой организации, подтвержденных актами контролирующих организаций и (или) решениями суда, штуки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5AB1" w:rsidRPr="002C2FD6" w:rsidRDefault="00631A02" w:rsidP="008E3C7F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5AB1" w:rsidRPr="002C2FD6" w:rsidRDefault="002C5AB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5AB1" w:rsidRDefault="00631A0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</w:tbl>
    <w:p w:rsidR="0021291D" w:rsidRPr="00FA5EEF" w:rsidRDefault="0021291D" w:rsidP="0021291D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16"/>
          <w:szCs w:val="16"/>
          <w:lang w:eastAsia="en-US"/>
        </w:rPr>
      </w:pPr>
    </w:p>
    <w:p w:rsidR="004F3916" w:rsidRPr="00FA5EEF" w:rsidRDefault="004F3916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4F3916" w:rsidRDefault="004F3916">
      <w:pPr>
        <w:pStyle w:val="ConsPlusNormal"/>
        <w:jc w:val="both"/>
      </w:pPr>
    </w:p>
    <w:p w:rsidR="00AE253A" w:rsidRPr="00DB173B" w:rsidRDefault="004F3916" w:rsidP="00AE253A">
      <w:pPr>
        <w:rPr>
          <w:rFonts w:eastAsia="Calibri"/>
          <w:lang w:eastAsia="en-US"/>
        </w:rPr>
      </w:pPr>
      <w:r w:rsidRPr="00DB173B">
        <w:t xml:space="preserve">2.3. </w:t>
      </w:r>
      <w:r w:rsidR="00AE253A" w:rsidRPr="00DB173B">
        <w:rPr>
          <w:rFonts w:eastAsia="Calibri"/>
          <w:lang w:eastAsia="en-US"/>
        </w:rPr>
        <w:t>Мероприятия, выполненные ОАО «Кинешемская ГЭС» в целях повышения качества оказания услуг по передаче электрической энергии в 20</w:t>
      </w:r>
      <w:r w:rsidR="002C5AB1" w:rsidRPr="00DB173B">
        <w:rPr>
          <w:rFonts w:eastAsia="Calibri"/>
          <w:lang w:eastAsia="en-US"/>
        </w:rPr>
        <w:t>2</w:t>
      </w:r>
      <w:r w:rsidR="00355302" w:rsidRPr="00DB173B">
        <w:rPr>
          <w:rFonts w:eastAsia="Calibri"/>
          <w:lang w:eastAsia="en-US"/>
        </w:rPr>
        <w:t>1</w:t>
      </w:r>
      <w:r w:rsidR="00AE253A" w:rsidRPr="00DB173B">
        <w:rPr>
          <w:rFonts w:eastAsia="Calibri"/>
          <w:lang w:eastAsia="en-US"/>
        </w:rPr>
        <w:t xml:space="preserve"> году.</w:t>
      </w:r>
    </w:p>
    <w:p w:rsidR="00AE253A" w:rsidRPr="00DB173B" w:rsidRDefault="00AE253A" w:rsidP="00AE253A">
      <w:pPr>
        <w:spacing w:line="276" w:lineRule="auto"/>
        <w:rPr>
          <w:rFonts w:eastAsia="Calibri"/>
          <w:lang w:eastAsia="en-US"/>
        </w:rPr>
      </w:pPr>
      <w:r w:rsidRPr="00DB173B">
        <w:rPr>
          <w:rFonts w:eastAsia="Calibri"/>
          <w:lang w:eastAsia="en-US"/>
        </w:rPr>
        <w:t>Мероприятия, выполненные сетевой организацией в целях повышения качества оказания услуг по передаче электрической энергии в отчетном периоде предусмотрены программой капитального ремонта электрических сетей и инвестиционной программой;</w:t>
      </w:r>
    </w:p>
    <w:p w:rsidR="00AE253A" w:rsidRPr="00DB173B" w:rsidRDefault="00AE253A" w:rsidP="00AE253A">
      <w:pPr>
        <w:spacing w:line="276" w:lineRule="auto"/>
        <w:rPr>
          <w:rFonts w:eastAsia="Calibri"/>
          <w:lang w:eastAsia="en-US"/>
        </w:rPr>
      </w:pPr>
      <w:r w:rsidRPr="00DB173B">
        <w:rPr>
          <w:rFonts w:eastAsia="Calibri"/>
          <w:lang w:eastAsia="en-US"/>
        </w:rPr>
        <w:t>-</w:t>
      </w:r>
      <w:r w:rsidR="002C5AB1" w:rsidRPr="00DB173B">
        <w:rPr>
          <w:rFonts w:eastAsia="Calibri"/>
          <w:lang w:eastAsia="en-US"/>
        </w:rPr>
        <w:t xml:space="preserve"> продолжаются</w:t>
      </w:r>
      <w:r w:rsidR="00E45309" w:rsidRPr="00DB173B">
        <w:rPr>
          <w:rFonts w:eastAsia="Calibri"/>
          <w:lang w:eastAsia="en-US"/>
        </w:rPr>
        <w:t xml:space="preserve"> работы 3-ей  оче</w:t>
      </w:r>
      <w:r w:rsidR="002C5AB1" w:rsidRPr="00DB173B">
        <w:rPr>
          <w:rFonts w:eastAsia="Calibri"/>
          <w:lang w:eastAsia="en-US"/>
        </w:rPr>
        <w:t>реди реконструкции подстанции</w:t>
      </w:r>
      <w:r w:rsidR="00D76546" w:rsidRPr="00DB173B">
        <w:rPr>
          <w:rFonts w:eastAsia="Calibri"/>
          <w:lang w:eastAsia="en-US"/>
        </w:rPr>
        <w:t>.</w:t>
      </w:r>
    </w:p>
    <w:p w:rsidR="00AE253A" w:rsidRPr="00DB173B" w:rsidRDefault="00AE253A" w:rsidP="00AE253A">
      <w:pPr>
        <w:spacing w:line="276" w:lineRule="auto"/>
        <w:rPr>
          <w:rFonts w:eastAsia="Calibri"/>
          <w:lang w:eastAsia="en-US"/>
        </w:rPr>
      </w:pPr>
      <w:r w:rsidRPr="00DB173B">
        <w:rPr>
          <w:rFonts w:eastAsia="Calibri"/>
          <w:lang w:eastAsia="en-US"/>
        </w:rPr>
        <w:t>-</w:t>
      </w:r>
      <w:r w:rsidR="002C5AB1" w:rsidRPr="00DB173B">
        <w:rPr>
          <w:rFonts w:eastAsia="Calibri"/>
          <w:lang w:eastAsia="en-US"/>
        </w:rPr>
        <w:t xml:space="preserve"> выполняется</w:t>
      </w:r>
      <w:r w:rsidRPr="00DB173B">
        <w:rPr>
          <w:rFonts w:eastAsia="Calibri"/>
          <w:lang w:eastAsia="en-US"/>
        </w:rPr>
        <w:t xml:space="preserve"> реконструкция линий электропередачи 6/0,4 </w:t>
      </w:r>
      <w:proofErr w:type="spellStart"/>
      <w:r w:rsidRPr="00DB173B">
        <w:rPr>
          <w:rFonts w:eastAsia="Calibri"/>
          <w:lang w:eastAsia="en-US"/>
        </w:rPr>
        <w:t>кВ.</w:t>
      </w:r>
      <w:proofErr w:type="spellEnd"/>
    </w:p>
    <w:p w:rsidR="004F3916" w:rsidRPr="00FA5EEF" w:rsidRDefault="00B8136B" w:rsidP="00B8136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B173B">
        <w:rPr>
          <w:rFonts w:ascii="Times New Roman" w:hAnsi="Times New Roman" w:cs="Times New Roman"/>
          <w:sz w:val="24"/>
          <w:szCs w:val="24"/>
        </w:rPr>
        <w:t>- введена в эксплуатацию новая мачтовая ТП</w:t>
      </w:r>
      <w:proofErr w:type="gramStart"/>
      <w:r w:rsidRPr="00DB173B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Pr="00DB173B">
        <w:rPr>
          <w:rFonts w:ascii="Times New Roman" w:hAnsi="Times New Roman" w:cs="Times New Roman"/>
          <w:sz w:val="24"/>
          <w:szCs w:val="24"/>
        </w:rPr>
        <w:t>/0,4 кВ</w:t>
      </w:r>
      <w:bookmarkStart w:id="0" w:name="_GoBack"/>
      <w:bookmarkEnd w:id="0"/>
    </w:p>
    <w:p w:rsidR="002C5AB1" w:rsidRDefault="002C5AB1" w:rsidP="00FA5EE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F3916" w:rsidRPr="00DB173B" w:rsidRDefault="004F3916" w:rsidP="00FA5EEF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DB173B">
        <w:rPr>
          <w:rFonts w:ascii="Times New Roman" w:hAnsi="Times New Roman" w:cs="Times New Roman"/>
          <w:sz w:val="24"/>
          <w:szCs w:val="24"/>
        </w:rPr>
        <w:lastRenderedPageBreak/>
        <w:t>3. Информация о качестве услуг</w:t>
      </w:r>
      <w:r w:rsidR="00FA5EEF" w:rsidRPr="00DB173B">
        <w:rPr>
          <w:rFonts w:ascii="Times New Roman" w:hAnsi="Times New Roman" w:cs="Times New Roman"/>
          <w:sz w:val="24"/>
          <w:szCs w:val="24"/>
        </w:rPr>
        <w:t xml:space="preserve"> </w:t>
      </w:r>
      <w:r w:rsidRPr="00DB173B">
        <w:rPr>
          <w:rFonts w:ascii="Times New Roman" w:hAnsi="Times New Roman" w:cs="Times New Roman"/>
          <w:sz w:val="24"/>
          <w:szCs w:val="24"/>
        </w:rPr>
        <w:t>по технологическому присоединению</w:t>
      </w:r>
    </w:p>
    <w:p w:rsidR="004F3916" w:rsidRPr="00DB173B" w:rsidRDefault="004F39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253A" w:rsidRPr="00DB173B" w:rsidRDefault="004F3916" w:rsidP="00AE25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173B">
        <w:rPr>
          <w:rFonts w:ascii="Times New Roman" w:hAnsi="Times New Roman" w:cs="Times New Roman"/>
          <w:sz w:val="24"/>
          <w:szCs w:val="24"/>
        </w:rPr>
        <w:t xml:space="preserve">3.1. </w:t>
      </w:r>
      <w:r w:rsidR="00AE253A" w:rsidRPr="00DB173B">
        <w:rPr>
          <w:rFonts w:ascii="Times New Roman" w:hAnsi="Times New Roman" w:cs="Times New Roman"/>
          <w:sz w:val="24"/>
          <w:szCs w:val="24"/>
        </w:rPr>
        <w:t xml:space="preserve">Наличие объема свободной для технологического присоединения потребителей трансформаторной мощности с указанием текущего объема свободной мощности по центрам питания напряжением 35 кВ и выше:   </w:t>
      </w:r>
    </w:p>
    <w:p w:rsidR="00AE253A" w:rsidRPr="00DB173B" w:rsidRDefault="00AE253A" w:rsidP="00AE25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173B">
        <w:rPr>
          <w:rFonts w:ascii="Times New Roman" w:hAnsi="Times New Roman" w:cs="Times New Roman"/>
          <w:sz w:val="24"/>
          <w:szCs w:val="24"/>
        </w:rPr>
        <w:t xml:space="preserve"> - П/С 35/6 кВ «Городская» ,г</w:t>
      </w:r>
      <w:proofErr w:type="gramStart"/>
      <w:r w:rsidRPr="00DB173B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DB173B">
        <w:rPr>
          <w:rFonts w:ascii="Times New Roman" w:hAnsi="Times New Roman" w:cs="Times New Roman"/>
          <w:sz w:val="24"/>
          <w:szCs w:val="24"/>
        </w:rPr>
        <w:t xml:space="preserve">инешма,ул.Высокая,д.1  - текущий объем свободной мощности </w:t>
      </w:r>
      <w:r w:rsidR="00E45309" w:rsidRPr="00DB173B">
        <w:rPr>
          <w:rFonts w:ascii="Times New Roman" w:hAnsi="Times New Roman" w:cs="Times New Roman"/>
          <w:sz w:val="24"/>
          <w:szCs w:val="24"/>
        </w:rPr>
        <w:t>–</w:t>
      </w:r>
      <w:r w:rsidR="004F0890" w:rsidRPr="00DB173B">
        <w:rPr>
          <w:rFonts w:ascii="Times New Roman" w:hAnsi="Times New Roman" w:cs="Times New Roman"/>
          <w:sz w:val="24"/>
          <w:szCs w:val="24"/>
        </w:rPr>
        <w:t xml:space="preserve"> </w:t>
      </w:r>
      <w:r w:rsidR="00B8136B" w:rsidRPr="00DB173B">
        <w:rPr>
          <w:rFonts w:ascii="Times New Roman" w:hAnsi="Times New Roman" w:cs="Times New Roman"/>
          <w:sz w:val="24"/>
          <w:szCs w:val="24"/>
        </w:rPr>
        <w:t>474</w:t>
      </w:r>
      <w:r w:rsidR="004F0890" w:rsidRPr="00DB173B">
        <w:rPr>
          <w:rFonts w:ascii="Times New Roman" w:hAnsi="Times New Roman" w:cs="Times New Roman"/>
          <w:sz w:val="24"/>
          <w:szCs w:val="24"/>
        </w:rPr>
        <w:t>,0</w:t>
      </w:r>
      <w:r w:rsidRPr="00DB173B">
        <w:rPr>
          <w:rFonts w:ascii="Times New Roman" w:hAnsi="Times New Roman" w:cs="Times New Roman"/>
          <w:sz w:val="24"/>
          <w:szCs w:val="24"/>
        </w:rPr>
        <w:t xml:space="preserve"> кВт. </w:t>
      </w:r>
    </w:p>
    <w:p w:rsidR="00AE253A" w:rsidRPr="00DB173B" w:rsidRDefault="00AE253A" w:rsidP="00AE25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173B">
        <w:rPr>
          <w:rFonts w:ascii="Times New Roman" w:hAnsi="Times New Roman" w:cs="Times New Roman"/>
          <w:sz w:val="24"/>
          <w:szCs w:val="24"/>
        </w:rPr>
        <w:t>Центры питания напряжением выше 35 кВ – отсутствуют.</w:t>
      </w:r>
    </w:p>
    <w:p w:rsidR="00AE253A" w:rsidRPr="00DB173B" w:rsidRDefault="00AE253A" w:rsidP="00AE25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F3916" w:rsidRPr="00DB173B" w:rsidRDefault="004F3916" w:rsidP="00AE253A">
      <w:pPr>
        <w:pStyle w:val="ConsPlusNormal"/>
        <w:ind w:firstLine="540"/>
        <w:jc w:val="both"/>
      </w:pPr>
      <w:r w:rsidRPr="00DB173B">
        <w:t xml:space="preserve">3.2. </w:t>
      </w:r>
      <w:r w:rsidRPr="00DB173B">
        <w:rPr>
          <w:rFonts w:ascii="Times New Roman" w:hAnsi="Times New Roman" w:cs="Times New Roman"/>
          <w:sz w:val="24"/>
          <w:szCs w:val="24"/>
        </w:rPr>
        <w:t>Мероприятия, выполненные сетевой организацией в целях совершенствования деятельности по технологическому присоединению в отчетном периоде</w:t>
      </w:r>
      <w:r w:rsidRPr="00DB173B">
        <w:t>.</w:t>
      </w:r>
    </w:p>
    <w:p w:rsidR="00961D6D" w:rsidRPr="00DB173B" w:rsidRDefault="00961D6D" w:rsidP="00961D6D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lang w:eastAsia="en-US"/>
        </w:rPr>
      </w:pPr>
      <w:r w:rsidRPr="00DB173B">
        <w:rPr>
          <w:lang w:eastAsia="en-US"/>
        </w:rPr>
        <w:t xml:space="preserve">В ОАО «Кинешемская ГЭС» в рамках исполнения плана мероприятий по «Повышению доступности энергетической инфраструктуры», утвержденного Распоряжением Правительства Российской Федерации от 30.06.2012 г. № 1144-р. </w:t>
      </w:r>
      <w:r w:rsidR="00EE3E6B" w:rsidRPr="00DB173B">
        <w:rPr>
          <w:lang w:eastAsia="en-US"/>
        </w:rPr>
        <w:t>проводится</w:t>
      </w:r>
      <w:r w:rsidRPr="00DB173B">
        <w:rPr>
          <w:lang w:eastAsia="en-US"/>
        </w:rPr>
        <w:t>:</w:t>
      </w:r>
    </w:p>
    <w:p w:rsidR="00EE3E6B" w:rsidRPr="00DB173B" w:rsidRDefault="00EE3E6B" w:rsidP="00EE3E6B">
      <w:pPr>
        <w:numPr>
          <w:ilvl w:val="0"/>
          <w:numId w:val="3"/>
        </w:numPr>
        <w:tabs>
          <w:tab w:val="left" w:pos="709"/>
          <w:tab w:val="left" w:pos="993"/>
        </w:tabs>
        <w:spacing w:after="200" w:line="276" w:lineRule="auto"/>
        <w:jc w:val="both"/>
        <w:rPr>
          <w:lang w:eastAsia="en-US"/>
        </w:rPr>
      </w:pPr>
      <w:r w:rsidRPr="00DB173B">
        <w:rPr>
          <w:lang w:eastAsia="en-US"/>
        </w:rPr>
        <w:t xml:space="preserve">совершенствование приема заявок от заявителей п. 12(1),13и14 Правил ТП на технологическое присоединение </w:t>
      </w:r>
      <w:proofErr w:type="spellStart"/>
      <w:r w:rsidRPr="00DB173B">
        <w:rPr>
          <w:lang w:eastAsia="en-US"/>
        </w:rPr>
        <w:t>энергопринимающих</w:t>
      </w:r>
      <w:proofErr w:type="spellEnd"/>
      <w:r w:rsidRPr="00DB173B">
        <w:rPr>
          <w:lang w:eastAsia="en-US"/>
        </w:rPr>
        <w:t xml:space="preserve"> устройств к электрическим се</w:t>
      </w:r>
      <w:r w:rsidR="00CA4FF3" w:rsidRPr="00DB173B">
        <w:rPr>
          <w:lang w:eastAsia="en-US"/>
        </w:rPr>
        <w:t>тям классом напряжения до 10 кВ</w:t>
      </w:r>
      <w:r w:rsidRPr="00DB173B">
        <w:rPr>
          <w:lang w:eastAsia="en-US"/>
        </w:rPr>
        <w:t>;</w:t>
      </w:r>
    </w:p>
    <w:p w:rsidR="008E3C7F" w:rsidRPr="00DB173B" w:rsidRDefault="008E3C7F" w:rsidP="00EE3E6B">
      <w:pPr>
        <w:numPr>
          <w:ilvl w:val="0"/>
          <w:numId w:val="3"/>
        </w:numPr>
        <w:tabs>
          <w:tab w:val="left" w:pos="709"/>
          <w:tab w:val="left" w:pos="993"/>
        </w:tabs>
        <w:spacing w:after="200" w:line="276" w:lineRule="auto"/>
        <w:jc w:val="both"/>
        <w:rPr>
          <w:lang w:eastAsia="en-US"/>
        </w:rPr>
      </w:pPr>
      <w:r w:rsidRPr="00DB173B">
        <w:rPr>
          <w:lang w:eastAsia="en-US"/>
        </w:rPr>
        <w:t xml:space="preserve">прием заявок п.12(1) и п.14 Правил </w:t>
      </w:r>
      <w:r w:rsidR="00CA4FF3" w:rsidRPr="00DB173B">
        <w:rPr>
          <w:lang w:eastAsia="en-US"/>
        </w:rPr>
        <w:t>ТП</w:t>
      </w:r>
      <w:r w:rsidRPr="00DB173B">
        <w:rPr>
          <w:lang w:eastAsia="en-US"/>
        </w:rPr>
        <w:t xml:space="preserve"> осуществляется с помощью сети Интернет через личный кабинет</w:t>
      </w:r>
      <w:r w:rsidR="00CA4FF3" w:rsidRPr="00DB173B">
        <w:rPr>
          <w:lang w:eastAsia="en-US"/>
        </w:rPr>
        <w:t xml:space="preserve"> потребителя, создаваемый на </w:t>
      </w:r>
      <w:proofErr w:type="gramStart"/>
      <w:r w:rsidR="00CA4FF3" w:rsidRPr="00DB173B">
        <w:rPr>
          <w:lang w:eastAsia="en-US"/>
        </w:rPr>
        <w:t>интернет-площадке</w:t>
      </w:r>
      <w:proofErr w:type="gramEnd"/>
      <w:r w:rsidR="00CA4FF3" w:rsidRPr="00DB173B">
        <w:rPr>
          <w:lang w:eastAsia="en-US"/>
        </w:rPr>
        <w:t xml:space="preserve"> «Портал электросетевых услуг» ПАО «</w:t>
      </w:r>
      <w:proofErr w:type="spellStart"/>
      <w:r w:rsidR="00CA4FF3" w:rsidRPr="00DB173B">
        <w:rPr>
          <w:lang w:eastAsia="en-US"/>
        </w:rPr>
        <w:t>Россети</w:t>
      </w:r>
      <w:proofErr w:type="spellEnd"/>
      <w:r w:rsidR="00CA4FF3" w:rsidRPr="00DB173B">
        <w:rPr>
          <w:lang w:eastAsia="en-US"/>
        </w:rPr>
        <w:t>»;</w:t>
      </w:r>
    </w:p>
    <w:p w:rsidR="0001070F" w:rsidRPr="00DB173B" w:rsidRDefault="00EE3E6B" w:rsidP="00B8136B">
      <w:pPr>
        <w:numPr>
          <w:ilvl w:val="0"/>
          <w:numId w:val="3"/>
        </w:numPr>
        <w:tabs>
          <w:tab w:val="left" w:pos="709"/>
          <w:tab w:val="left" w:pos="993"/>
        </w:tabs>
        <w:spacing w:after="200" w:line="276" w:lineRule="auto"/>
        <w:jc w:val="both"/>
      </w:pPr>
      <w:r w:rsidRPr="00DB173B">
        <w:rPr>
          <w:lang w:eastAsia="en-US"/>
        </w:rPr>
        <w:t xml:space="preserve">практическое внедрение процедуры заключения договора энергоснабжения параллельно процедуре технологического присоединения без посещения </w:t>
      </w:r>
      <w:proofErr w:type="spellStart"/>
      <w:r w:rsidRPr="00DB173B">
        <w:rPr>
          <w:lang w:eastAsia="en-US"/>
        </w:rPr>
        <w:t>энергосбытовой</w:t>
      </w:r>
      <w:proofErr w:type="spellEnd"/>
      <w:r w:rsidRPr="00DB173B">
        <w:rPr>
          <w:lang w:eastAsia="en-US"/>
        </w:rPr>
        <w:t xml:space="preserve"> организации</w:t>
      </w:r>
      <w:r w:rsidR="00B8136B" w:rsidRPr="00DB173B">
        <w:rPr>
          <w:lang w:eastAsia="en-US"/>
        </w:rPr>
        <w:t>;</w:t>
      </w:r>
    </w:p>
    <w:p w:rsidR="00C123A2" w:rsidRDefault="00C123A2" w:rsidP="00AE253A">
      <w:pPr>
        <w:pStyle w:val="ConsPlusNormal"/>
        <w:ind w:firstLine="540"/>
        <w:jc w:val="both"/>
        <w:sectPr w:rsidR="00C123A2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4F3916" w:rsidRDefault="004F39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5EEF">
        <w:rPr>
          <w:rFonts w:ascii="Times New Roman" w:hAnsi="Times New Roman" w:cs="Times New Roman"/>
          <w:sz w:val="24"/>
          <w:szCs w:val="24"/>
        </w:rPr>
        <w:lastRenderedPageBreak/>
        <w:t>3.4. Сведения о качестве услуг по технологическому присоединению к электрическим сетям сетевой организации.</w:t>
      </w:r>
    </w:p>
    <w:p w:rsidR="00C123A2" w:rsidRDefault="00C123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123A2" w:rsidRPr="00FA5EEF" w:rsidRDefault="00C123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20949" w:type="dxa"/>
        <w:jc w:val="center"/>
        <w:tblInd w:w="93" w:type="dxa"/>
        <w:tblLayout w:type="fixed"/>
        <w:tblLook w:val="04A0" w:firstRow="1" w:lastRow="0" w:firstColumn="1" w:lastColumn="0" w:noHBand="0" w:noVBand="1"/>
      </w:tblPr>
      <w:tblGrid>
        <w:gridCol w:w="679"/>
        <w:gridCol w:w="3022"/>
        <w:gridCol w:w="1238"/>
        <w:gridCol w:w="1172"/>
        <w:gridCol w:w="999"/>
        <w:gridCol w:w="1081"/>
        <w:gridCol w:w="1180"/>
        <w:gridCol w:w="999"/>
        <w:gridCol w:w="913"/>
        <w:gridCol w:w="1154"/>
        <w:gridCol w:w="972"/>
        <w:gridCol w:w="1081"/>
        <w:gridCol w:w="762"/>
        <w:gridCol w:w="1443"/>
        <w:gridCol w:w="837"/>
        <w:gridCol w:w="1186"/>
        <w:gridCol w:w="1391"/>
        <w:gridCol w:w="840"/>
      </w:tblGrid>
      <w:tr w:rsidR="00AE253A" w:rsidRPr="00C123A2" w:rsidTr="00C123A2">
        <w:trPr>
          <w:trHeight w:val="330"/>
          <w:jc w:val="center"/>
        </w:trPr>
        <w:tc>
          <w:tcPr>
            <w:tcW w:w="6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53A" w:rsidRPr="00C123A2" w:rsidRDefault="00AE253A">
            <w:pPr>
              <w:jc w:val="center"/>
              <w:rPr>
                <w:sz w:val="16"/>
                <w:szCs w:val="16"/>
              </w:rPr>
            </w:pPr>
            <w:r w:rsidRPr="00C123A2">
              <w:rPr>
                <w:sz w:val="16"/>
                <w:szCs w:val="16"/>
              </w:rPr>
              <w:t>N</w:t>
            </w:r>
          </w:p>
        </w:tc>
        <w:tc>
          <w:tcPr>
            <w:tcW w:w="302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53A" w:rsidRPr="00C123A2" w:rsidRDefault="00AE253A">
            <w:pPr>
              <w:jc w:val="center"/>
              <w:rPr>
                <w:sz w:val="16"/>
                <w:szCs w:val="16"/>
              </w:rPr>
            </w:pPr>
            <w:r w:rsidRPr="00C123A2">
              <w:rPr>
                <w:sz w:val="16"/>
                <w:szCs w:val="16"/>
              </w:rPr>
              <w:t>Показатель</w:t>
            </w:r>
          </w:p>
        </w:tc>
        <w:tc>
          <w:tcPr>
            <w:tcW w:w="16408" w:type="dxa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253A" w:rsidRPr="00C123A2" w:rsidRDefault="00AE253A">
            <w:pPr>
              <w:jc w:val="center"/>
              <w:rPr>
                <w:sz w:val="16"/>
                <w:szCs w:val="16"/>
              </w:rPr>
            </w:pPr>
            <w:r w:rsidRPr="00C123A2">
              <w:rPr>
                <w:sz w:val="16"/>
                <w:szCs w:val="16"/>
              </w:rPr>
              <w:t>Категория присоединения потребителей услуг по передаче электрической энергии в разбивке по мощности, в динамике по годам</w:t>
            </w:r>
          </w:p>
        </w:tc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53A" w:rsidRPr="00C123A2" w:rsidRDefault="00AE253A">
            <w:pPr>
              <w:jc w:val="center"/>
              <w:rPr>
                <w:sz w:val="16"/>
                <w:szCs w:val="16"/>
              </w:rPr>
            </w:pPr>
            <w:r w:rsidRPr="00C123A2">
              <w:rPr>
                <w:sz w:val="16"/>
                <w:szCs w:val="16"/>
              </w:rPr>
              <w:t>Всего</w:t>
            </w:r>
          </w:p>
        </w:tc>
      </w:tr>
      <w:tr w:rsidR="00AE253A" w:rsidRPr="00C123A2" w:rsidTr="00C123A2">
        <w:trPr>
          <w:trHeight w:val="630"/>
          <w:jc w:val="center"/>
        </w:trPr>
        <w:tc>
          <w:tcPr>
            <w:tcW w:w="6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253A" w:rsidRPr="00C123A2" w:rsidRDefault="00AE253A">
            <w:pPr>
              <w:rPr>
                <w:sz w:val="16"/>
                <w:szCs w:val="16"/>
              </w:rPr>
            </w:pPr>
          </w:p>
        </w:tc>
        <w:tc>
          <w:tcPr>
            <w:tcW w:w="30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253A" w:rsidRPr="00C123A2" w:rsidRDefault="00AE253A">
            <w:pPr>
              <w:rPr>
                <w:sz w:val="16"/>
                <w:szCs w:val="16"/>
              </w:rPr>
            </w:pPr>
          </w:p>
        </w:tc>
        <w:tc>
          <w:tcPr>
            <w:tcW w:w="340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253A" w:rsidRPr="00C123A2" w:rsidRDefault="00AE253A">
            <w:pPr>
              <w:jc w:val="center"/>
              <w:rPr>
                <w:sz w:val="16"/>
                <w:szCs w:val="16"/>
              </w:rPr>
            </w:pPr>
            <w:r w:rsidRPr="00C123A2">
              <w:rPr>
                <w:sz w:val="16"/>
                <w:szCs w:val="16"/>
              </w:rPr>
              <w:t>до 15 к</w:t>
            </w:r>
            <w:proofErr w:type="gramStart"/>
            <w:r w:rsidRPr="00C123A2">
              <w:rPr>
                <w:sz w:val="16"/>
                <w:szCs w:val="16"/>
              </w:rPr>
              <w:t>Вт вкл</w:t>
            </w:r>
            <w:proofErr w:type="gramEnd"/>
            <w:r w:rsidRPr="00C123A2">
              <w:rPr>
                <w:sz w:val="16"/>
                <w:szCs w:val="16"/>
              </w:rPr>
              <w:t>ючительно</w:t>
            </w:r>
          </w:p>
        </w:tc>
        <w:tc>
          <w:tcPr>
            <w:tcW w:w="32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253A" w:rsidRPr="00C123A2" w:rsidRDefault="00AE253A">
            <w:pPr>
              <w:jc w:val="center"/>
              <w:rPr>
                <w:sz w:val="16"/>
                <w:szCs w:val="16"/>
              </w:rPr>
            </w:pPr>
            <w:r w:rsidRPr="00C123A2">
              <w:rPr>
                <w:sz w:val="16"/>
                <w:szCs w:val="16"/>
              </w:rPr>
              <w:t>свыше 15 кВт и до 150 к</w:t>
            </w:r>
            <w:proofErr w:type="gramStart"/>
            <w:r w:rsidRPr="00C123A2">
              <w:rPr>
                <w:sz w:val="16"/>
                <w:szCs w:val="16"/>
              </w:rPr>
              <w:t>Вт вкл</w:t>
            </w:r>
            <w:proofErr w:type="gramEnd"/>
            <w:r w:rsidRPr="00C123A2">
              <w:rPr>
                <w:sz w:val="16"/>
                <w:szCs w:val="16"/>
              </w:rPr>
              <w:t>ючительно</w:t>
            </w:r>
          </w:p>
        </w:tc>
        <w:tc>
          <w:tcPr>
            <w:tcW w:w="30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253A" w:rsidRPr="00C123A2" w:rsidRDefault="00AE253A">
            <w:pPr>
              <w:jc w:val="center"/>
              <w:rPr>
                <w:sz w:val="16"/>
                <w:szCs w:val="16"/>
              </w:rPr>
            </w:pPr>
            <w:r w:rsidRPr="00C123A2">
              <w:rPr>
                <w:sz w:val="16"/>
                <w:szCs w:val="16"/>
              </w:rPr>
              <w:t>свыше 150 кВт и менее 670 кВт</w:t>
            </w:r>
          </w:p>
        </w:tc>
        <w:tc>
          <w:tcPr>
            <w:tcW w:w="328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253A" w:rsidRPr="00C123A2" w:rsidRDefault="00AE253A">
            <w:pPr>
              <w:jc w:val="center"/>
              <w:rPr>
                <w:sz w:val="16"/>
                <w:szCs w:val="16"/>
              </w:rPr>
            </w:pPr>
            <w:r w:rsidRPr="00C123A2">
              <w:rPr>
                <w:sz w:val="16"/>
                <w:szCs w:val="16"/>
              </w:rPr>
              <w:t>не менее 670 кВт</w:t>
            </w:r>
          </w:p>
        </w:tc>
        <w:tc>
          <w:tcPr>
            <w:tcW w:w="341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253A" w:rsidRPr="00C123A2" w:rsidRDefault="00AE253A">
            <w:pPr>
              <w:jc w:val="center"/>
              <w:rPr>
                <w:sz w:val="16"/>
                <w:szCs w:val="16"/>
              </w:rPr>
            </w:pPr>
            <w:r w:rsidRPr="00C123A2">
              <w:rPr>
                <w:sz w:val="16"/>
                <w:szCs w:val="16"/>
              </w:rPr>
              <w:t>объекты по производству электрической энергии</w:t>
            </w:r>
          </w:p>
        </w:tc>
        <w:tc>
          <w:tcPr>
            <w:tcW w:w="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253A" w:rsidRPr="00C123A2" w:rsidRDefault="00AE253A">
            <w:pPr>
              <w:rPr>
                <w:sz w:val="16"/>
                <w:szCs w:val="16"/>
              </w:rPr>
            </w:pPr>
          </w:p>
        </w:tc>
      </w:tr>
      <w:tr w:rsidR="00AE253A" w:rsidRPr="00C123A2" w:rsidTr="00C123A2">
        <w:trPr>
          <w:trHeight w:val="552"/>
          <w:jc w:val="center"/>
        </w:trPr>
        <w:tc>
          <w:tcPr>
            <w:tcW w:w="6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253A" w:rsidRPr="00C123A2" w:rsidRDefault="00AE253A">
            <w:pPr>
              <w:rPr>
                <w:sz w:val="16"/>
                <w:szCs w:val="16"/>
              </w:rPr>
            </w:pPr>
          </w:p>
        </w:tc>
        <w:tc>
          <w:tcPr>
            <w:tcW w:w="30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253A" w:rsidRPr="00C123A2" w:rsidRDefault="00AE253A">
            <w:pPr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765C" w:rsidRPr="00C123A2" w:rsidRDefault="00AE253A" w:rsidP="0083765C">
            <w:pPr>
              <w:jc w:val="center"/>
              <w:rPr>
                <w:sz w:val="16"/>
                <w:szCs w:val="16"/>
              </w:rPr>
            </w:pPr>
            <w:r w:rsidRPr="00C123A2">
              <w:rPr>
                <w:sz w:val="16"/>
                <w:szCs w:val="16"/>
              </w:rPr>
              <w:t>20</w:t>
            </w:r>
            <w:r w:rsidR="00355302">
              <w:rPr>
                <w:sz w:val="16"/>
                <w:szCs w:val="16"/>
              </w:rPr>
              <w:t>2</w:t>
            </w:r>
            <w:r w:rsidRPr="00C123A2">
              <w:rPr>
                <w:sz w:val="16"/>
                <w:szCs w:val="16"/>
              </w:rPr>
              <w:t>1г</w:t>
            </w:r>
          </w:p>
          <w:p w:rsidR="00AE253A" w:rsidRPr="00C123A2" w:rsidRDefault="00AE253A" w:rsidP="008376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53A" w:rsidRPr="00C123A2" w:rsidRDefault="00AE253A" w:rsidP="00EB4A36">
            <w:pPr>
              <w:jc w:val="center"/>
              <w:rPr>
                <w:sz w:val="16"/>
                <w:szCs w:val="16"/>
              </w:rPr>
            </w:pPr>
            <w:r w:rsidRPr="00C123A2">
              <w:rPr>
                <w:sz w:val="16"/>
                <w:szCs w:val="16"/>
              </w:rPr>
              <w:t>20</w:t>
            </w:r>
            <w:r w:rsidR="00EB4A36" w:rsidRPr="00C123A2">
              <w:rPr>
                <w:sz w:val="16"/>
                <w:szCs w:val="16"/>
              </w:rPr>
              <w:t>20</w:t>
            </w:r>
            <w:r w:rsidRPr="00C123A2">
              <w:rPr>
                <w:sz w:val="16"/>
                <w:szCs w:val="16"/>
              </w:rPr>
              <w:t xml:space="preserve">г. </w:t>
            </w:r>
          </w:p>
          <w:p w:rsidR="00EB4A36" w:rsidRPr="00C123A2" w:rsidRDefault="00EB4A36" w:rsidP="00EB4A36">
            <w:pPr>
              <w:jc w:val="center"/>
              <w:rPr>
                <w:sz w:val="16"/>
                <w:szCs w:val="16"/>
              </w:rPr>
            </w:pPr>
            <w:r w:rsidRPr="00C123A2">
              <w:rPr>
                <w:sz w:val="16"/>
                <w:szCs w:val="16"/>
              </w:rPr>
              <w:t>текущий год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53A" w:rsidRPr="00C123A2" w:rsidRDefault="00AE253A">
            <w:pPr>
              <w:jc w:val="center"/>
              <w:rPr>
                <w:sz w:val="16"/>
                <w:szCs w:val="16"/>
              </w:rPr>
            </w:pPr>
            <w:r w:rsidRPr="00C123A2">
              <w:rPr>
                <w:sz w:val="16"/>
                <w:szCs w:val="16"/>
              </w:rPr>
              <w:t>Динамика изменения показателя, %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53A" w:rsidRPr="00C123A2" w:rsidRDefault="00AE253A" w:rsidP="00355302">
            <w:pPr>
              <w:jc w:val="center"/>
              <w:rPr>
                <w:sz w:val="16"/>
                <w:szCs w:val="16"/>
              </w:rPr>
            </w:pPr>
            <w:proofErr w:type="gramStart"/>
            <w:r w:rsidRPr="00C123A2">
              <w:rPr>
                <w:sz w:val="16"/>
                <w:szCs w:val="16"/>
              </w:rPr>
              <w:t>20</w:t>
            </w:r>
            <w:r w:rsidR="00355302">
              <w:rPr>
                <w:sz w:val="16"/>
                <w:szCs w:val="16"/>
              </w:rPr>
              <w:t>2</w:t>
            </w:r>
            <w:r w:rsidRPr="00C123A2">
              <w:rPr>
                <w:sz w:val="16"/>
                <w:szCs w:val="16"/>
              </w:rPr>
              <w:t>1</w:t>
            </w:r>
            <w:r w:rsidR="0083765C" w:rsidRPr="00C123A2">
              <w:rPr>
                <w:sz w:val="16"/>
                <w:szCs w:val="16"/>
              </w:rPr>
              <w:t xml:space="preserve">г ( 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53A" w:rsidRPr="00C123A2" w:rsidRDefault="00AE253A" w:rsidP="00EB4A36">
            <w:pPr>
              <w:jc w:val="center"/>
              <w:rPr>
                <w:sz w:val="16"/>
                <w:szCs w:val="16"/>
              </w:rPr>
            </w:pPr>
            <w:r w:rsidRPr="00C123A2">
              <w:rPr>
                <w:sz w:val="16"/>
                <w:szCs w:val="16"/>
              </w:rPr>
              <w:t>20</w:t>
            </w:r>
            <w:r w:rsidR="00EB4A36" w:rsidRPr="00C123A2">
              <w:rPr>
                <w:sz w:val="16"/>
                <w:szCs w:val="16"/>
              </w:rPr>
              <w:t>20 г.</w:t>
            </w:r>
          </w:p>
          <w:p w:rsidR="00EB4A36" w:rsidRPr="00C123A2" w:rsidRDefault="00EB4A36" w:rsidP="00EB4A36">
            <w:pPr>
              <w:jc w:val="center"/>
              <w:rPr>
                <w:sz w:val="16"/>
                <w:szCs w:val="16"/>
              </w:rPr>
            </w:pPr>
            <w:r w:rsidRPr="00C123A2">
              <w:rPr>
                <w:sz w:val="16"/>
                <w:szCs w:val="16"/>
              </w:rPr>
              <w:t>текущий год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53A" w:rsidRPr="00C123A2" w:rsidRDefault="00AE253A">
            <w:pPr>
              <w:jc w:val="center"/>
              <w:rPr>
                <w:sz w:val="16"/>
                <w:szCs w:val="16"/>
              </w:rPr>
            </w:pPr>
            <w:r w:rsidRPr="00C123A2">
              <w:rPr>
                <w:sz w:val="16"/>
                <w:szCs w:val="16"/>
              </w:rPr>
              <w:t>Динамика изменения показателя, %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53A" w:rsidRPr="00C123A2" w:rsidRDefault="00AE253A" w:rsidP="00355302">
            <w:pPr>
              <w:jc w:val="center"/>
              <w:rPr>
                <w:sz w:val="16"/>
                <w:szCs w:val="16"/>
              </w:rPr>
            </w:pPr>
            <w:r w:rsidRPr="00C123A2">
              <w:rPr>
                <w:sz w:val="16"/>
                <w:szCs w:val="16"/>
              </w:rPr>
              <w:t>20</w:t>
            </w:r>
            <w:r w:rsidR="00355302">
              <w:rPr>
                <w:sz w:val="16"/>
                <w:szCs w:val="16"/>
              </w:rPr>
              <w:t>2</w:t>
            </w:r>
            <w:r w:rsidRPr="00C123A2">
              <w:rPr>
                <w:sz w:val="16"/>
                <w:szCs w:val="16"/>
              </w:rPr>
              <w:t>1г</w:t>
            </w:r>
            <w:r w:rsidR="0083765C" w:rsidRPr="00C123A2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53A" w:rsidRPr="00C123A2" w:rsidRDefault="00AE253A" w:rsidP="00EB4A36">
            <w:pPr>
              <w:jc w:val="center"/>
              <w:rPr>
                <w:sz w:val="16"/>
                <w:szCs w:val="16"/>
              </w:rPr>
            </w:pPr>
            <w:r w:rsidRPr="00C123A2">
              <w:rPr>
                <w:sz w:val="16"/>
                <w:szCs w:val="16"/>
              </w:rPr>
              <w:t>20</w:t>
            </w:r>
            <w:r w:rsidR="00EB4A36" w:rsidRPr="00C123A2">
              <w:rPr>
                <w:sz w:val="16"/>
                <w:szCs w:val="16"/>
              </w:rPr>
              <w:t>20</w:t>
            </w:r>
            <w:r w:rsidRPr="00C123A2">
              <w:rPr>
                <w:sz w:val="16"/>
                <w:szCs w:val="16"/>
              </w:rPr>
              <w:t xml:space="preserve">г. </w:t>
            </w:r>
          </w:p>
          <w:p w:rsidR="00EB4A36" w:rsidRPr="00C123A2" w:rsidRDefault="00EB4A36" w:rsidP="00EB4A36">
            <w:pPr>
              <w:jc w:val="center"/>
              <w:rPr>
                <w:sz w:val="16"/>
                <w:szCs w:val="16"/>
              </w:rPr>
            </w:pPr>
            <w:r w:rsidRPr="00C123A2">
              <w:rPr>
                <w:sz w:val="16"/>
                <w:szCs w:val="16"/>
              </w:rPr>
              <w:t>текущий год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53A" w:rsidRPr="00C123A2" w:rsidRDefault="00AE253A">
            <w:pPr>
              <w:jc w:val="center"/>
              <w:rPr>
                <w:sz w:val="16"/>
                <w:szCs w:val="16"/>
              </w:rPr>
            </w:pPr>
            <w:r w:rsidRPr="00C123A2">
              <w:rPr>
                <w:sz w:val="16"/>
                <w:szCs w:val="16"/>
              </w:rPr>
              <w:t>Динамика изменения показателя, %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53A" w:rsidRPr="00C123A2" w:rsidRDefault="00AE253A" w:rsidP="00355302">
            <w:pPr>
              <w:jc w:val="center"/>
              <w:rPr>
                <w:sz w:val="16"/>
                <w:szCs w:val="16"/>
              </w:rPr>
            </w:pPr>
            <w:r w:rsidRPr="00C123A2">
              <w:rPr>
                <w:sz w:val="16"/>
                <w:szCs w:val="16"/>
              </w:rPr>
              <w:t>20</w:t>
            </w:r>
            <w:r w:rsidR="00355302">
              <w:rPr>
                <w:sz w:val="16"/>
                <w:szCs w:val="16"/>
              </w:rPr>
              <w:t>2</w:t>
            </w:r>
            <w:r w:rsidRPr="00C123A2">
              <w:rPr>
                <w:sz w:val="16"/>
                <w:szCs w:val="16"/>
              </w:rPr>
              <w:t>1г</w:t>
            </w:r>
            <w:r w:rsidR="0083765C" w:rsidRPr="00C123A2">
              <w:rPr>
                <w:sz w:val="16"/>
                <w:szCs w:val="16"/>
              </w:rPr>
              <w:t xml:space="preserve">  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4A36" w:rsidRPr="00C123A2" w:rsidRDefault="00AE253A" w:rsidP="00EB4A36">
            <w:pPr>
              <w:jc w:val="center"/>
              <w:rPr>
                <w:sz w:val="16"/>
                <w:szCs w:val="16"/>
              </w:rPr>
            </w:pPr>
            <w:r w:rsidRPr="00C123A2">
              <w:rPr>
                <w:sz w:val="16"/>
                <w:szCs w:val="16"/>
              </w:rPr>
              <w:t>20</w:t>
            </w:r>
            <w:r w:rsidR="00EB4A36" w:rsidRPr="00C123A2">
              <w:rPr>
                <w:sz w:val="16"/>
                <w:szCs w:val="16"/>
              </w:rPr>
              <w:t>20</w:t>
            </w:r>
            <w:r w:rsidRPr="00C123A2">
              <w:rPr>
                <w:sz w:val="16"/>
                <w:szCs w:val="16"/>
              </w:rPr>
              <w:t>г.</w:t>
            </w:r>
          </w:p>
          <w:p w:rsidR="00AE253A" w:rsidRPr="00C123A2" w:rsidRDefault="00AE253A" w:rsidP="00EB4A36">
            <w:pPr>
              <w:jc w:val="center"/>
              <w:rPr>
                <w:sz w:val="16"/>
                <w:szCs w:val="16"/>
              </w:rPr>
            </w:pPr>
            <w:r w:rsidRPr="00C123A2">
              <w:rPr>
                <w:sz w:val="16"/>
                <w:szCs w:val="16"/>
              </w:rPr>
              <w:t xml:space="preserve"> </w:t>
            </w:r>
            <w:r w:rsidR="00EB4A36" w:rsidRPr="00C123A2">
              <w:rPr>
                <w:sz w:val="16"/>
                <w:szCs w:val="16"/>
              </w:rPr>
              <w:t>текущий год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53A" w:rsidRPr="00C123A2" w:rsidRDefault="00AE253A">
            <w:pPr>
              <w:jc w:val="center"/>
              <w:rPr>
                <w:sz w:val="16"/>
                <w:szCs w:val="16"/>
              </w:rPr>
            </w:pPr>
            <w:r w:rsidRPr="00C123A2">
              <w:rPr>
                <w:sz w:val="16"/>
                <w:szCs w:val="16"/>
              </w:rPr>
              <w:t>Динамика изменения показателя, 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53A" w:rsidRPr="00C123A2" w:rsidRDefault="00AE253A" w:rsidP="00355302">
            <w:pPr>
              <w:jc w:val="center"/>
              <w:rPr>
                <w:sz w:val="16"/>
                <w:szCs w:val="16"/>
              </w:rPr>
            </w:pPr>
            <w:r w:rsidRPr="00C123A2">
              <w:rPr>
                <w:sz w:val="16"/>
                <w:szCs w:val="16"/>
              </w:rPr>
              <w:t>20</w:t>
            </w:r>
            <w:r w:rsidR="00355302">
              <w:rPr>
                <w:sz w:val="16"/>
                <w:szCs w:val="16"/>
              </w:rPr>
              <w:t>2</w:t>
            </w:r>
            <w:r w:rsidR="00CA4FF3">
              <w:rPr>
                <w:sz w:val="16"/>
                <w:szCs w:val="16"/>
              </w:rPr>
              <w:t>1</w:t>
            </w:r>
            <w:r w:rsidRPr="00C123A2">
              <w:rPr>
                <w:sz w:val="16"/>
                <w:szCs w:val="16"/>
              </w:rPr>
              <w:t>г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53A" w:rsidRPr="00C123A2" w:rsidRDefault="00CA4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2020 </w:t>
            </w:r>
            <w:r w:rsidR="00AE253A" w:rsidRPr="00C123A2">
              <w:rPr>
                <w:sz w:val="16"/>
                <w:szCs w:val="16"/>
              </w:rPr>
              <w:t>г. (текущий год)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53A" w:rsidRPr="00C123A2" w:rsidRDefault="00AE253A">
            <w:pPr>
              <w:jc w:val="center"/>
              <w:rPr>
                <w:sz w:val="16"/>
                <w:szCs w:val="16"/>
              </w:rPr>
            </w:pPr>
            <w:r w:rsidRPr="00C123A2">
              <w:rPr>
                <w:sz w:val="16"/>
                <w:szCs w:val="16"/>
              </w:rPr>
              <w:t>Динамика изменения показателя, 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53A" w:rsidRPr="00C123A2" w:rsidRDefault="00AE253A">
            <w:pPr>
              <w:jc w:val="center"/>
              <w:rPr>
                <w:sz w:val="16"/>
                <w:szCs w:val="16"/>
              </w:rPr>
            </w:pPr>
            <w:r w:rsidRPr="00C123A2">
              <w:rPr>
                <w:sz w:val="16"/>
                <w:szCs w:val="16"/>
              </w:rPr>
              <w:t> </w:t>
            </w:r>
          </w:p>
        </w:tc>
      </w:tr>
      <w:tr w:rsidR="00AE253A" w:rsidRPr="00C123A2" w:rsidTr="00C123A2">
        <w:trPr>
          <w:trHeight w:val="330"/>
          <w:jc w:val="center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53A" w:rsidRPr="00C123A2" w:rsidRDefault="00AE253A">
            <w:pPr>
              <w:jc w:val="center"/>
              <w:rPr>
                <w:sz w:val="16"/>
                <w:szCs w:val="16"/>
              </w:rPr>
            </w:pPr>
            <w:r w:rsidRPr="00C123A2">
              <w:rPr>
                <w:sz w:val="16"/>
                <w:szCs w:val="16"/>
              </w:rPr>
              <w:t>1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53A" w:rsidRPr="00C123A2" w:rsidRDefault="00AE253A">
            <w:pPr>
              <w:jc w:val="center"/>
              <w:rPr>
                <w:sz w:val="16"/>
                <w:szCs w:val="16"/>
              </w:rPr>
            </w:pPr>
            <w:r w:rsidRPr="00C123A2">
              <w:rPr>
                <w:sz w:val="16"/>
                <w:szCs w:val="16"/>
              </w:rPr>
              <w:t>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53A" w:rsidRPr="00C123A2" w:rsidRDefault="00AE253A">
            <w:pPr>
              <w:jc w:val="center"/>
              <w:rPr>
                <w:sz w:val="16"/>
                <w:szCs w:val="16"/>
              </w:rPr>
            </w:pPr>
            <w:r w:rsidRPr="00C123A2">
              <w:rPr>
                <w:sz w:val="16"/>
                <w:szCs w:val="16"/>
              </w:rPr>
              <w:t>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53A" w:rsidRPr="00C123A2" w:rsidRDefault="00AE253A">
            <w:pPr>
              <w:jc w:val="center"/>
              <w:rPr>
                <w:sz w:val="16"/>
                <w:szCs w:val="16"/>
              </w:rPr>
            </w:pPr>
            <w:r w:rsidRPr="00C123A2">
              <w:rPr>
                <w:sz w:val="16"/>
                <w:szCs w:val="16"/>
              </w:rPr>
              <w:t>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53A" w:rsidRPr="00C123A2" w:rsidRDefault="00AE253A">
            <w:pPr>
              <w:jc w:val="center"/>
              <w:rPr>
                <w:sz w:val="16"/>
                <w:szCs w:val="16"/>
              </w:rPr>
            </w:pPr>
            <w:r w:rsidRPr="00C123A2">
              <w:rPr>
                <w:sz w:val="16"/>
                <w:szCs w:val="16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53A" w:rsidRPr="00C123A2" w:rsidRDefault="00AE253A">
            <w:pPr>
              <w:jc w:val="center"/>
              <w:rPr>
                <w:sz w:val="16"/>
                <w:szCs w:val="16"/>
              </w:rPr>
            </w:pPr>
            <w:r w:rsidRPr="00C123A2">
              <w:rPr>
                <w:sz w:val="16"/>
                <w:szCs w:val="16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53A" w:rsidRPr="00C123A2" w:rsidRDefault="00AE253A">
            <w:pPr>
              <w:jc w:val="center"/>
              <w:rPr>
                <w:sz w:val="16"/>
                <w:szCs w:val="16"/>
              </w:rPr>
            </w:pPr>
            <w:r w:rsidRPr="00C123A2">
              <w:rPr>
                <w:sz w:val="16"/>
                <w:szCs w:val="16"/>
              </w:rPr>
              <w:t>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53A" w:rsidRPr="00C123A2" w:rsidRDefault="00AE253A">
            <w:pPr>
              <w:jc w:val="center"/>
              <w:rPr>
                <w:sz w:val="16"/>
                <w:szCs w:val="16"/>
              </w:rPr>
            </w:pPr>
            <w:r w:rsidRPr="00C123A2">
              <w:rPr>
                <w:sz w:val="16"/>
                <w:szCs w:val="16"/>
              </w:rPr>
              <w:t>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53A" w:rsidRPr="00C123A2" w:rsidRDefault="00AE253A">
            <w:pPr>
              <w:jc w:val="center"/>
              <w:rPr>
                <w:sz w:val="16"/>
                <w:szCs w:val="16"/>
              </w:rPr>
            </w:pPr>
            <w:r w:rsidRPr="00C123A2">
              <w:rPr>
                <w:sz w:val="16"/>
                <w:szCs w:val="16"/>
              </w:rPr>
              <w:t>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53A" w:rsidRPr="00C123A2" w:rsidRDefault="00AE253A">
            <w:pPr>
              <w:jc w:val="center"/>
              <w:rPr>
                <w:sz w:val="16"/>
                <w:szCs w:val="16"/>
              </w:rPr>
            </w:pPr>
            <w:r w:rsidRPr="00C123A2">
              <w:rPr>
                <w:sz w:val="16"/>
                <w:szCs w:val="16"/>
              </w:rPr>
              <w:t>10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253A" w:rsidRPr="00C123A2" w:rsidRDefault="00AE25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53A" w:rsidRPr="00C123A2" w:rsidRDefault="00AE253A">
            <w:pPr>
              <w:jc w:val="center"/>
              <w:rPr>
                <w:sz w:val="16"/>
                <w:szCs w:val="16"/>
              </w:rPr>
            </w:pPr>
            <w:r w:rsidRPr="00C123A2">
              <w:rPr>
                <w:sz w:val="16"/>
                <w:szCs w:val="16"/>
              </w:rPr>
              <w:t>12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53A" w:rsidRPr="00C123A2" w:rsidRDefault="00AE253A">
            <w:pPr>
              <w:jc w:val="center"/>
              <w:rPr>
                <w:sz w:val="16"/>
                <w:szCs w:val="16"/>
              </w:rPr>
            </w:pPr>
            <w:r w:rsidRPr="00C123A2">
              <w:rPr>
                <w:sz w:val="16"/>
                <w:szCs w:val="16"/>
              </w:rPr>
              <w:t>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53A" w:rsidRPr="00C123A2" w:rsidRDefault="00AE253A">
            <w:pPr>
              <w:jc w:val="center"/>
              <w:rPr>
                <w:sz w:val="16"/>
                <w:szCs w:val="16"/>
              </w:rPr>
            </w:pPr>
            <w:r w:rsidRPr="00C123A2">
              <w:rPr>
                <w:sz w:val="16"/>
                <w:szCs w:val="16"/>
              </w:rPr>
              <w:t>14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53A" w:rsidRPr="00C123A2" w:rsidRDefault="00AE253A">
            <w:pPr>
              <w:jc w:val="center"/>
              <w:rPr>
                <w:sz w:val="16"/>
                <w:szCs w:val="16"/>
              </w:rPr>
            </w:pPr>
            <w:r w:rsidRPr="00C123A2">
              <w:rPr>
                <w:sz w:val="16"/>
                <w:szCs w:val="16"/>
              </w:rPr>
              <w:t>15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53A" w:rsidRPr="00C123A2" w:rsidRDefault="00AE253A">
            <w:pPr>
              <w:jc w:val="center"/>
              <w:rPr>
                <w:sz w:val="16"/>
                <w:szCs w:val="16"/>
              </w:rPr>
            </w:pPr>
            <w:r w:rsidRPr="00C123A2">
              <w:rPr>
                <w:sz w:val="16"/>
                <w:szCs w:val="16"/>
              </w:rPr>
              <w:t>16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53A" w:rsidRPr="00C123A2" w:rsidRDefault="00AE253A">
            <w:pPr>
              <w:jc w:val="center"/>
              <w:rPr>
                <w:sz w:val="16"/>
                <w:szCs w:val="16"/>
              </w:rPr>
            </w:pPr>
            <w:r w:rsidRPr="00C123A2">
              <w:rPr>
                <w:sz w:val="16"/>
                <w:szCs w:val="16"/>
              </w:rPr>
              <w:t>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53A" w:rsidRPr="00C123A2" w:rsidRDefault="00AE253A">
            <w:pPr>
              <w:jc w:val="center"/>
              <w:rPr>
                <w:sz w:val="16"/>
                <w:szCs w:val="16"/>
              </w:rPr>
            </w:pPr>
            <w:r w:rsidRPr="00C123A2">
              <w:rPr>
                <w:sz w:val="16"/>
                <w:szCs w:val="16"/>
              </w:rPr>
              <w:t>18</w:t>
            </w:r>
          </w:p>
        </w:tc>
      </w:tr>
      <w:tr w:rsidR="00A82266" w:rsidRPr="00C123A2" w:rsidTr="00CA4FF3">
        <w:trPr>
          <w:trHeight w:val="600"/>
          <w:jc w:val="center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2266" w:rsidRPr="00C123A2" w:rsidRDefault="00A82266">
            <w:pPr>
              <w:jc w:val="center"/>
              <w:rPr>
                <w:sz w:val="16"/>
                <w:szCs w:val="16"/>
              </w:rPr>
            </w:pPr>
            <w:r w:rsidRPr="00C123A2">
              <w:rPr>
                <w:sz w:val="16"/>
                <w:szCs w:val="16"/>
              </w:rPr>
              <w:t>1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2266" w:rsidRPr="00C123A2" w:rsidRDefault="00A82266">
            <w:pPr>
              <w:jc w:val="center"/>
              <w:rPr>
                <w:sz w:val="16"/>
                <w:szCs w:val="16"/>
              </w:rPr>
            </w:pPr>
            <w:r w:rsidRPr="00C123A2">
              <w:rPr>
                <w:sz w:val="16"/>
                <w:szCs w:val="16"/>
              </w:rPr>
              <w:t>Число заявок на технологическое присоединение, поданных заявителями, штуки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2266" w:rsidRPr="00D913A3" w:rsidRDefault="00B5169D" w:rsidP="00CA4FF3">
            <w:pPr>
              <w:jc w:val="center"/>
              <w:rPr>
                <w:b/>
                <w:color w:val="548DD4" w:themeColor="text2" w:themeTint="99"/>
                <w:sz w:val="16"/>
                <w:szCs w:val="16"/>
              </w:rPr>
            </w:pPr>
            <w:r>
              <w:rPr>
                <w:b/>
                <w:color w:val="548DD4" w:themeColor="text2" w:themeTint="99"/>
                <w:sz w:val="16"/>
                <w:szCs w:val="16"/>
              </w:rPr>
              <w:t>83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2266" w:rsidRPr="00C123A2" w:rsidRDefault="00CA4FF3" w:rsidP="00CA4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2266" w:rsidRPr="00C123A2" w:rsidRDefault="00647066" w:rsidP="007513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+22,</w:t>
            </w:r>
            <w:r w:rsidR="007513F0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2266" w:rsidRPr="00B97E80" w:rsidRDefault="00B5169D" w:rsidP="00CA4FF3">
            <w:pPr>
              <w:jc w:val="center"/>
              <w:rPr>
                <w:color w:val="FF0000"/>
                <w:sz w:val="16"/>
                <w:szCs w:val="16"/>
              </w:rPr>
            </w:pPr>
            <w:r w:rsidRPr="00B97E80">
              <w:rPr>
                <w:color w:val="FF0000"/>
                <w:sz w:val="16"/>
                <w:szCs w:val="16"/>
              </w:rPr>
              <w:t>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2266" w:rsidRPr="00C123A2" w:rsidRDefault="00CA4FF3" w:rsidP="00CA4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2266" w:rsidRPr="00C123A2" w:rsidRDefault="007513F0" w:rsidP="000C66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+64,29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2266" w:rsidRPr="00B97E80" w:rsidRDefault="00B5169D" w:rsidP="00CA4FF3">
            <w:pPr>
              <w:jc w:val="center"/>
              <w:rPr>
                <w:color w:val="FF0000"/>
                <w:sz w:val="16"/>
                <w:szCs w:val="16"/>
              </w:rPr>
            </w:pPr>
            <w:r w:rsidRPr="00B97E80">
              <w:rPr>
                <w:color w:val="FF0000"/>
                <w:sz w:val="16"/>
                <w:szCs w:val="16"/>
              </w:rPr>
              <w:t>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2266" w:rsidRPr="00C123A2" w:rsidRDefault="00CA4FF3" w:rsidP="00CA4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2266" w:rsidRPr="00C123A2" w:rsidRDefault="007513F0" w:rsidP="00CA4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2266" w:rsidRPr="00C123A2" w:rsidRDefault="00A82266" w:rsidP="00CA4FF3">
            <w:pPr>
              <w:jc w:val="center"/>
              <w:rPr>
                <w:sz w:val="16"/>
                <w:szCs w:val="16"/>
              </w:rPr>
            </w:pPr>
            <w:r w:rsidRPr="00C123A2">
              <w:rPr>
                <w:sz w:val="16"/>
                <w:szCs w:val="16"/>
              </w:rPr>
              <w:t>-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2266" w:rsidRPr="00C123A2" w:rsidRDefault="00A82266" w:rsidP="00CA4FF3">
            <w:pPr>
              <w:jc w:val="center"/>
              <w:rPr>
                <w:sz w:val="16"/>
                <w:szCs w:val="16"/>
              </w:rPr>
            </w:pPr>
            <w:r w:rsidRPr="00C123A2">
              <w:rPr>
                <w:sz w:val="16"/>
                <w:szCs w:val="16"/>
              </w:rPr>
              <w:t>-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2266" w:rsidRPr="00C123A2" w:rsidRDefault="00A82266" w:rsidP="00CA4FF3">
            <w:pPr>
              <w:jc w:val="center"/>
              <w:rPr>
                <w:sz w:val="16"/>
                <w:szCs w:val="16"/>
              </w:rPr>
            </w:pPr>
            <w:r w:rsidRPr="00C123A2">
              <w:rPr>
                <w:sz w:val="16"/>
                <w:szCs w:val="16"/>
              </w:rPr>
              <w:t>-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2266" w:rsidRPr="00C123A2" w:rsidRDefault="00A82266" w:rsidP="00CA4FF3">
            <w:pPr>
              <w:jc w:val="center"/>
              <w:rPr>
                <w:sz w:val="16"/>
                <w:szCs w:val="16"/>
              </w:rPr>
            </w:pPr>
            <w:r w:rsidRPr="00C123A2">
              <w:rPr>
                <w:sz w:val="16"/>
                <w:szCs w:val="16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2266" w:rsidRPr="00C123A2" w:rsidRDefault="00A82266" w:rsidP="00CA4FF3">
            <w:pPr>
              <w:jc w:val="center"/>
              <w:rPr>
                <w:sz w:val="16"/>
                <w:szCs w:val="16"/>
              </w:rPr>
            </w:pPr>
            <w:r w:rsidRPr="00C123A2">
              <w:rPr>
                <w:sz w:val="16"/>
                <w:szCs w:val="16"/>
              </w:rPr>
              <w:t>-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2266" w:rsidRPr="00C123A2" w:rsidRDefault="00A82266" w:rsidP="00CA4FF3">
            <w:pPr>
              <w:jc w:val="center"/>
              <w:rPr>
                <w:sz w:val="16"/>
                <w:szCs w:val="16"/>
              </w:rPr>
            </w:pPr>
            <w:r w:rsidRPr="00C123A2">
              <w:rPr>
                <w:sz w:val="16"/>
                <w:szCs w:val="16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2266" w:rsidRPr="00C123A2" w:rsidRDefault="00A82266" w:rsidP="00CA4FF3">
            <w:pPr>
              <w:jc w:val="center"/>
              <w:rPr>
                <w:sz w:val="16"/>
                <w:szCs w:val="16"/>
              </w:rPr>
            </w:pPr>
          </w:p>
        </w:tc>
      </w:tr>
      <w:tr w:rsidR="000C66D7" w:rsidRPr="00C123A2" w:rsidTr="00CA4FF3">
        <w:trPr>
          <w:trHeight w:val="694"/>
          <w:jc w:val="center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D7" w:rsidRPr="00C123A2" w:rsidRDefault="000C66D7">
            <w:pPr>
              <w:jc w:val="center"/>
              <w:rPr>
                <w:sz w:val="16"/>
                <w:szCs w:val="16"/>
              </w:rPr>
            </w:pPr>
            <w:r w:rsidRPr="00C123A2">
              <w:rPr>
                <w:sz w:val="16"/>
                <w:szCs w:val="16"/>
              </w:rPr>
              <w:t>2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D7" w:rsidRPr="00C123A2" w:rsidRDefault="000C66D7">
            <w:pPr>
              <w:jc w:val="center"/>
              <w:rPr>
                <w:sz w:val="16"/>
                <w:szCs w:val="16"/>
              </w:rPr>
            </w:pPr>
            <w:r w:rsidRPr="00C123A2">
              <w:rPr>
                <w:sz w:val="16"/>
                <w:szCs w:val="16"/>
              </w:rPr>
              <w:t>Число заявок на технологическое присоединение, по которым направлен проект договора об осуществлении технологического присоединения к электрическим сетям, штуки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66D7" w:rsidRPr="00C123A2" w:rsidRDefault="00B5169D" w:rsidP="00355302">
            <w:pPr>
              <w:jc w:val="center"/>
              <w:rPr>
                <w:sz w:val="16"/>
                <w:szCs w:val="16"/>
              </w:rPr>
            </w:pPr>
            <w:r w:rsidRPr="00B97E80">
              <w:rPr>
                <w:color w:val="FF0000"/>
                <w:sz w:val="16"/>
                <w:szCs w:val="16"/>
              </w:rPr>
              <w:t>83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66D7" w:rsidRPr="00C123A2" w:rsidRDefault="000C66D7" w:rsidP="003553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66D7" w:rsidRPr="00C123A2" w:rsidRDefault="007513F0" w:rsidP="003553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-22,05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66D7" w:rsidRPr="00B97E80" w:rsidRDefault="00B5169D" w:rsidP="00355302">
            <w:pPr>
              <w:jc w:val="center"/>
              <w:rPr>
                <w:color w:val="FF0000"/>
                <w:sz w:val="16"/>
                <w:szCs w:val="16"/>
              </w:rPr>
            </w:pPr>
            <w:r w:rsidRPr="00B97E80">
              <w:rPr>
                <w:color w:val="FF0000"/>
                <w:sz w:val="16"/>
                <w:szCs w:val="16"/>
              </w:rPr>
              <w:t>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66D7" w:rsidRPr="00C123A2" w:rsidRDefault="000C66D7" w:rsidP="003553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66D7" w:rsidRPr="00C123A2" w:rsidRDefault="007513F0" w:rsidP="000C66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+64,29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66D7" w:rsidRPr="00B97E80" w:rsidRDefault="00B5169D" w:rsidP="00355302">
            <w:pPr>
              <w:jc w:val="center"/>
              <w:rPr>
                <w:color w:val="FF0000"/>
                <w:sz w:val="16"/>
                <w:szCs w:val="16"/>
              </w:rPr>
            </w:pPr>
            <w:r w:rsidRPr="00B97E80">
              <w:rPr>
                <w:color w:val="FF0000"/>
                <w:sz w:val="16"/>
                <w:szCs w:val="16"/>
              </w:rPr>
              <w:t>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66D7" w:rsidRPr="00C123A2" w:rsidRDefault="000C66D7" w:rsidP="003553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66D7" w:rsidRPr="00C123A2" w:rsidRDefault="007513F0" w:rsidP="003553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D7" w:rsidRPr="00C123A2" w:rsidRDefault="000C66D7" w:rsidP="00CA4FF3">
            <w:pPr>
              <w:jc w:val="center"/>
              <w:rPr>
                <w:sz w:val="16"/>
                <w:szCs w:val="16"/>
              </w:rPr>
            </w:pPr>
            <w:r w:rsidRPr="00C123A2">
              <w:rPr>
                <w:sz w:val="16"/>
                <w:szCs w:val="16"/>
              </w:rPr>
              <w:t>-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D7" w:rsidRPr="00C123A2" w:rsidRDefault="000C66D7" w:rsidP="00CA4FF3">
            <w:pPr>
              <w:jc w:val="center"/>
              <w:rPr>
                <w:sz w:val="16"/>
                <w:szCs w:val="16"/>
              </w:rPr>
            </w:pPr>
            <w:r w:rsidRPr="00C123A2">
              <w:rPr>
                <w:sz w:val="16"/>
                <w:szCs w:val="16"/>
              </w:rPr>
              <w:t>-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D7" w:rsidRPr="00C123A2" w:rsidRDefault="000C66D7" w:rsidP="00CA4FF3">
            <w:pPr>
              <w:jc w:val="center"/>
              <w:rPr>
                <w:sz w:val="16"/>
                <w:szCs w:val="16"/>
              </w:rPr>
            </w:pPr>
            <w:r w:rsidRPr="00C123A2">
              <w:rPr>
                <w:sz w:val="16"/>
                <w:szCs w:val="16"/>
              </w:rPr>
              <w:t>-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D7" w:rsidRPr="00C123A2" w:rsidRDefault="000C66D7" w:rsidP="00CA4FF3">
            <w:pPr>
              <w:jc w:val="center"/>
              <w:rPr>
                <w:sz w:val="16"/>
                <w:szCs w:val="16"/>
              </w:rPr>
            </w:pPr>
            <w:r w:rsidRPr="00C123A2">
              <w:rPr>
                <w:sz w:val="16"/>
                <w:szCs w:val="16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D7" w:rsidRPr="00C123A2" w:rsidRDefault="000C66D7" w:rsidP="00CA4FF3">
            <w:pPr>
              <w:jc w:val="center"/>
              <w:rPr>
                <w:sz w:val="16"/>
                <w:szCs w:val="16"/>
              </w:rPr>
            </w:pPr>
            <w:r w:rsidRPr="00C123A2">
              <w:rPr>
                <w:sz w:val="16"/>
                <w:szCs w:val="16"/>
              </w:rPr>
              <w:t>-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D7" w:rsidRPr="00C123A2" w:rsidRDefault="000C66D7" w:rsidP="00CA4FF3">
            <w:pPr>
              <w:jc w:val="center"/>
              <w:rPr>
                <w:sz w:val="16"/>
                <w:szCs w:val="16"/>
              </w:rPr>
            </w:pPr>
            <w:r w:rsidRPr="00C123A2">
              <w:rPr>
                <w:sz w:val="16"/>
                <w:szCs w:val="16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D7" w:rsidRPr="00C123A2" w:rsidRDefault="000C66D7" w:rsidP="00CA4FF3">
            <w:pPr>
              <w:jc w:val="center"/>
              <w:rPr>
                <w:sz w:val="16"/>
                <w:szCs w:val="16"/>
              </w:rPr>
            </w:pPr>
          </w:p>
        </w:tc>
      </w:tr>
      <w:tr w:rsidR="000C66D7" w:rsidRPr="00C123A2" w:rsidTr="00CA4FF3">
        <w:trPr>
          <w:trHeight w:val="1290"/>
          <w:jc w:val="center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D7" w:rsidRPr="00C123A2" w:rsidRDefault="000C66D7">
            <w:pPr>
              <w:jc w:val="center"/>
              <w:rPr>
                <w:sz w:val="16"/>
                <w:szCs w:val="16"/>
              </w:rPr>
            </w:pPr>
            <w:r w:rsidRPr="00C123A2">
              <w:rPr>
                <w:sz w:val="16"/>
                <w:szCs w:val="16"/>
              </w:rPr>
              <w:t>3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D7" w:rsidRPr="00C123A2" w:rsidRDefault="000C66D7">
            <w:pPr>
              <w:jc w:val="center"/>
              <w:rPr>
                <w:sz w:val="16"/>
                <w:szCs w:val="16"/>
              </w:rPr>
            </w:pPr>
            <w:r w:rsidRPr="00C123A2">
              <w:rPr>
                <w:sz w:val="16"/>
                <w:szCs w:val="16"/>
              </w:rPr>
              <w:t>Число заявок на технологическое присоединение, по которым направлен проект договора об осуществлении технологического присоединения к электрическим сетям с нарушением сроков, подтвержденным актами контролирующих организаций и (или) решениями суда, штуки, в том числе: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66D7" w:rsidRPr="00C123A2" w:rsidRDefault="000C66D7" w:rsidP="003553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D7" w:rsidRPr="00C123A2" w:rsidRDefault="000C66D7" w:rsidP="00355302">
            <w:pPr>
              <w:jc w:val="center"/>
              <w:rPr>
                <w:sz w:val="16"/>
                <w:szCs w:val="16"/>
              </w:rPr>
            </w:pPr>
            <w:r w:rsidRPr="00C123A2">
              <w:rPr>
                <w:sz w:val="16"/>
                <w:szCs w:val="16"/>
              </w:rPr>
              <w:t>-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66D7" w:rsidRPr="00C123A2" w:rsidRDefault="000C66D7" w:rsidP="003553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66D7" w:rsidRPr="00C123A2" w:rsidRDefault="000C66D7" w:rsidP="003553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66D7" w:rsidRPr="00C123A2" w:rsidRDefault="000C66D7" w:rsidP="00355302">
            <w:pPr>
              <w:jc w:val="center"/>
              <w:rPr>
                <w:sz w:val="16"/>
                <w:szCs w:val="16"/>
              </w:rPr>
            </w:pPr>
            <w:r w:rsidRPr="00C123A2">
              <w:rPr>
                <w:sz w:val="16"/>
                <w:szCs w:val="16"/>
              </w:rPr>
              <w:t>-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66D7" w:rsidRPr="00C123A2" w:rsidRDefault="000C66D7" w:rsidP="003553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66D7" w:rsidRPr="00C123A2" w:rsidRDefault="000C66D7" w:rsidP="003553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66D7" w:rsidRPr="00C123A2" w:rsidRDefault="000C66D7" w:rsidP="00355302">
            <w:pPr>
              <w:jc w:val="center"/>
              <w:rPr>
                <w:sz w:val="16"/>
                <w:szCs w:val="16"/>
              </w:rPr>
            </w:pPr>
            <w:r w:rsidRPr="00C123A2">
              <w:rPr>
                <w:sz w:val="16"/>
                <w:szCs w:val="16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66D7" w:rsidRPr="00C123A2" w:rsidRDefault="000C66D7" w:rsidP="003553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D7" w:rsidRPr="00C123A2" w:rsidRDefault="000C66D7" w:rsidP="00355302">
            <w:pPr>
              <w:jc w:val="center"/>
              <w:rPr>
                <w:sz w:val="16"/>
                <w:szCs w:val="16"/>
              </w:rPr>
            </w:pPr>
            <w:r w:rsidRPr="00C123A2">
              <w:rPr>
                <w:sz w:val="16"/>
                <w:szCs w:val="16"/>
              </w:rPr>
              <w:t>-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D7" w:rsidRPr="00C123A2" w:rsidRDefault="000C66D7" w:rsidP="00355302">
            <w:pPr>
              <w:jc w:val="center"/>
              <w:rPr>
                <w:sz w:val="16"/>
                <w:szCs w:val="16"/>
              </w:rPr>
            </w:pPr>
            <w:r w:rsidRPr="00C123A2">
              <w:rPr>
                <w:sz w:val="16"/>
                <w:szCs w:val="16"/>
              </w:rPr>
              <w:t>-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D7" w:rsidRPr="00C123A2" w:rsidRDefault="000C66D7" w:rsidP="00355302">
            <w:pPr>
              <w:jc w:val="center"/>
              <w:rPr>
                <w:sz w:val="16"/>
                <w:szCs w:val="16"/>
              </w:rPr>
            </w:pPr>
            <w:r w:rsidRPr="00C123A2">
              <w:rPr>
                <w:sz w:val="16"/>
                <w:szCs w:val="16"/>
              </w:rPr>
              <w:t>-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D7" w:rsidRPr="00C123A2" w:rsidRDefault="000C66D7" w:rsidP="00355302">
            <w:pPr>
              <w:jc w:val="center"/>
              <w:rPr>
                <w:sz w:val="16"/>
                <w:szCs w:val="16"/>
              </w:rPr>
            </w:pPr>
            <w:r w:rsidRPr="00C123A2">
              <w:rPr>
                <w:sz w:val="16"/>
                <w:szCs w:val="16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D7" w:rsidRPr="00C123A2" w:rsidRDefault="000C66D7" w:rsidP="00355302">
            <w:pPr>
              <w:jc w:val="center"/>
              <w:rPr>
                <w:sz w:val="16"/>
                <w:szCs w:val="16"/>
              </w:rPr>
            </w:pPr>
            <w:r w:rsidRPr="00C123A2">
              <w:rPr>
                <w:sz w:val="16"/>
                <w:szCs w:val="16"/>
              </w:rPr>
              <w:t>-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D7" w:rsidRPr="00C123A2" w:rsidRDefault="000C66D7" w:rsidP="00355302">
            <w:pPr>
              <w:jc w:val="center"/>
              <w:rPr>
                <w:sz w:val="16"/>
                <w:szCs w:val="16"/>
              </w:rPr>
            </w:pPr>
            <w:r w:rsidRPr="00C123A2">
              <w:rPr>
                <w:sz w:val="16"/>
                <w:szCs w:val="16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D7" w:rsidRPr="00C123A2" w:rsidRDefault="000C66D7" w:rsidP="00CA4FF3">
            <w:pPr>
              <w:jc w:val="center"/>
              <w:rPr>
                <w:sz w:val="16"/>
                <w:szCs w:val="16"/>
              </w:rPr>
            </w:pPr>
          </w:p>
        </w:tc>
      </w:tr>
      <w:tr w:rsidR="000C66D7" w:rsidRPr="00C123A2" w:rsidTr="00CA4FF3">
        <w:trPr>
          <w:trHeight w:val="330"/>
          <w:jc w:val="center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D7" w:rsidRPr="00C123A2" w:rsidRDefault="000C66D7">
            <w:pPr>
              <w:jc w:val="center"/>
              <w:rPr>
                <w:sz w:val="16"/>
                <w:szCs w:val="16"/>
              </w:rPr>
            </w:pPr>
            <w:r w:rsidRPr="00C123A2">
              <w:rPr>
                <w:sz w:val="16"/>
                <w:szCs w:val="16"/>
              </w:rPr>
              <w:t>3.1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D7" w:rsidRPr="00C123A2" w:rsidRDefault="000C66D7">
            <w:pPr>
              <w:jc w:val="center"/>
              <w:rPr>
                <w:sz w:val="16"/>
                <w:szCs w:val="16"/>
              </w:rPr>
            </w:pPr>
            <w:r w:rsidRPr="00C123A2">
              <w:rPr>
                <w:sz w:val="16"/>
                <w:szCs w:val="16"/>
              </w:rPr>
              <w:t>по вине сетевой организации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66D7" w:rsidRPr="00C123A2" w:rsidRDefault="000C66D7" w:rsidP="003553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D7" w:rsidRPr="00C123A2" w:rsidRDefault="000C66D7" w:rsidP="00355302">
            <w:pPr>
              <w:jc w:val="center"/>
              <w:rPr>
                <w:sz w:val="16"/>
                <w:szCs w:val="16"/>
              </w:rPr>
            </w:pPr>
            <w:r w:rsidRPr="00C123A2">
              <w:rPr>
                <w:sz w:val="16"/>
                <w:szCs w:val="16"/>
              </w:rPr>
              <w:t>-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66D7" w:rsidRPr="00C123A2" w:rsidRDefault="000C66D7" w:rsidP="003553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66D7" w:rsidRPr="00C123A2" w:rsidRDefault="000C66D7" w:rsidP="003553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66D7" w:rsidRPr="00C123A2" w:rsidRDefault="000C66D7" w:rsidP="00355302">
            <w:pPr>
              <w:jc w:val="center"/>
              <w:rPr>
                <w:sz w:val="16"/>
                <w:szCs w:val="16"/>
              </w:rPr>
            </w:pPr>
            <w:r w:rsidRPr="00C123A2">
              <w:rPr>
                <w:sz w:val="16"/>
                <w:szCs w:val="16"/>
              </w:rPr>
              <w:t>-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66D7" w:rsidRPr="00C123A2" w:rsidRDefault="000C66D7" w:rsidP="003553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66D7" w:rsidRPr="00C123A2" w:rsidRDefault="000C66D7" w:rsidP="003553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66D7" w:rsidRPr="00C123A2" w:rsidRDefault="000C66D7" w:rsidP="00355302">
            <w:pPr>
              <w:jc w:val="center"/>
              <w:rPr>
                <w:sz w:val="16"/>
                <w:szCs w:val="16"/>
              </w:rPr>
            </w:pPr>
            <w:r w:rsidRPr="00C123A2">
              <w:rPr>
                <w:sz w:val="16"/>
                <w:szCs w:val="16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66D7" w:rsidRPr="00C123A2" w:rsidRDefault="000C66D7" w:rsidP="003553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D7" w:rsidRPr="00C123A2" w:rsidRDefault="000C66D7" w:rsidP="00355302">
            <w:pPr>
              <w:jc w:val="center"/>
              <w:rPr>
                <w:sz w:val="16"/>
                <w:szCs w:val="16"/>
              </w:rPr>
            </w:pPr>
            <w:r w:rsidRPr="00C123A2">
              <w:rPr>
                <w:sz w:val="16"/>
                <w:szCs w:val="16"/>
              </w:rPr>
              <w:t>-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D7" w:rsidRPr="00C123A2" w:rsidRDefault="000C66D7" w:rsidP="00355302">
            <w:pPr>
              <w:jc w:val="center"/>
              <w:rPr>
                <w:sz w:val="16"/>
                <w:szCs w:val="16"/>
              </w:rPr>
            </w:pPr>
            <w:r w:rsidRPr="00C123A2">
              <w:rPr>
                <w:sz w:val="16"/>
                <w:szCs w:val="16"/>
              </w:rPr>
              <w:t>-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D7" w:rsidRPr="00C123A2" w:rsidRDefault="000C66D7" w:rsidP="00355302">
            <w:pPr>
              <w:jc w:val="center"/>
              <w:rPr>
                <w:sz w:val="16"/>
                <w:szCs w:val="16"/>
              </w:rPr>
            </w:pPr>
            <w:r w:rsidRPr="00C123A2">
              <w:rPr>
                <w:sz w:val="16"/>
                <w:szCs w:val="16"/>
              </w:rPr>
              <w:t>-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D7" w:rsidRPr="00C123A2" w:rsidRDefault="000C66D7" w:rsidP="00355302">
            <w:pPr>
              <w:jc w:val="center"/>
              <w:rPr>
                <w:sz w:val="16"/>
                <w:szCs w:val="16"/>
              </w:rPr>
            </w:pPr>
            <w:r w:rsidRPr="00C123A2">
              <w:rPr>
                <w:sz w:val="16"/>
                <w:szCs w:val="16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D7" w:rsidRPr="00C123A2" w:rsidRDefault="000C66D7" w:rsidP="00355302">
            <w:pPr>
              <w:jc w:val="center"/>
              <w:rPr>
                <w:sz w:val="16"/>
                <w:szCs w:val="16"/>
              </w:rPr>
            </w:pPr>
            <w:r w:rsidRPr="00C123A2">
              <w:rPr>
                <w:sz w:val="16"/>
                <w:szCs w:val="16"/>
              </w:rPr>
              <w:t>-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D7" w:rsidRPr="00C123A2" w:rsidRDefault="000C66D7" w:rsidP="00355302">
            <w:pPr>
              <w:jc w:val="center"/>
              <w:rPr>
                <w:sz w:val="16"/>
                <w:szCs w:val="16"/>
              </w:rPr>
            </w:pPr>
            <w:r w:rsidRPr="00C123A2">
              <w:rPr>
                <w:sz w:val="16"/>
                <w:szCs w:val="16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D7" w:rsidRPr="00C123A2" w:rsidRDefault="000C66D7" w:rsidP="00CA4FF3">
            <w:pPr>
              <w:jc w:val="center"/>
              <w:rPr>
                <w:sz w:val="16"/>
                <w:szCs w:val="16"/>
              </w:rPr>
            </w:pPr>
          </w:p>
        </w:tc>
      </w:tr>
      <w:tr w:rsidR="000C66D7" w:rsidRPr="00C123A2" w:rsidTr="00CA4FF3">
        <w:trPr>
          <w:trHeight w:val="330"/>
          <w:jc w:val="center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D7" w:rsidRPr="00C123A2" w:rsidRDefault="000C66D7">
            <w:pPr>
              <w:jc w:val="center"/>
              <w:rPr>
                <w:sz w:val="16"/>
                <w:szCs w:val="16"/>
              </w:rPr>
            </w:pPr>
            <w:r w:rsidRPr="00C123A2">
              <w:rPr>
                <w:sz w:val="16"/>
                <w:szCs w:val="16"/>
              </w:rPr>
              <w:t>3.2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D7" w:rsidRPr="00C123A2" w:rsidRDefault="000C66D7">
            <w:pPr>
              <w:jc w:val="center"/>
              <w:rPr>
                <w:sz w:val="16"/>
                <w:szCs w:val="16"/>
              </w:rPr>
            </w:pPr>
            <w:r w:rsidRPr="00C123A2">
              <w:rPr>
                <w:sz w:val="16"/>
                <w:szCs w:val="16"/>
              </w:rPr>
              <w:t>по вине сторонних лиц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66D7" w:rsidRPr="00C123A2" w:rsidRDefault="000C66D7" w:rsidP="003553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D7" w:rsidRPr="00C123A2" w:rsidRDefault="000C66D7" w:rsidP="00355302">
            <w:pPr>
              <w:jc w:val="center"/>
              <w:rPr>
                <w:sz w:val="16"/>
                <w:szCs w:val="16"/>
              </w:rPr>
            </w:pPr>
            <w:r w:rsidRPr="00C123A2">
              <w:rPr>
                <w:sz w:val="16"/>
                <w:szCs w:val="16"/>
              </w:rPr>
              <w:t>-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66D7" w:rsidRPr="00C123A2" w:rsidRDefault="000C66D7" w:rsidP="003553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66D7" w:rsidRPr="00C123A2" w:rsidRDefault="000C66D7" w:rsidP="003553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66D7" w:rsidRPr="00C123A2" w:rsidRDefault="000C66D7" w:rsidP="00355302">
            <w:pPr>
              <w:jc w:val="center"/>
              <w:rPr>
                <w:sz w:val="16"/>
                <w:szCs w:val="16"/>
              </w:rPr>
            </w:pPr>
            <w:r w:rsidRPr="00C123A2">
              <w:rPr>
                <w:sz w:val="16"/>
                <w:szCs w:val="16"/>
              </w:rPr>
              <w:t>-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66D7" w:rsidRPr="00C123A2" w:rsidRDefault="000C66D7" w:rsidP="003553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66D7" w:rsidRPr="00C123A2" w:rsidRDefault="000C66D7" w:rsidP="003553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66D7" w:rsidRPr="00C123A2" w:rsidRDefault="000C66D7" w:rsidP="00355302">
            <w:pPr>
              <w:jc w:val="center"/>
              <w:rPr>
                <w:sz w:val="16"/>
                <w:szCs w:val="16"/>
              </w:rPr>
            </w:pPr>
            <w:r w:rsidRPr="00C123A2">
              <w:rPr>
                <w:sz w:val="16"/>
                <w:szCs w:val="16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66D7" w:rsidRPr="00C123A2" w:rsidRDefault="000C66D7" w:rsidP="003553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D7" w:rsidRPr="00C123A2" w:rsidRDefault="000C66D7" w:rsidP="00355302">
            <w:pPr>
              <w:jc w:val="center"/>
              <w:rPr>
                <w:sz w:val="16"/>
                <w:szCs w:val="16"/>
              </w:rPr>
            </w:pPr>
            <w:r w:rsidRPr="00C123A2">
              <w:rPr>
                <w:sz w:val="16"/>
                <w:szCs w:val="16"/>
              </w:rPr>
              <w:t>-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D7" w:rsidRPr="00C123A2" w:rsidRDefault="000C66D7" w:rsidP="00355302">
            <w:pPr>
              <w:jc w:val="center"/>
              <w:rPr>
                <w:sz w:val="16"/>
                <w:szCs w:val="16"/>
              </w:rPr>
            </w:pPr>
            <w:r w:rsidRPr="00C123A2">
              <w:rPr>
                <w:sz w:val="16"/>
                <w:szCs w:val="16"/>
              </w:rPr>
              <w:t>-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D7" w:rsidRPr="00C123A2" w:rsidRDefault="000C66D7" w:rsidP="00355302">
            <w:pPr>
              <w:jc w:val="center"/>
              <w:rPr>
                <w:sz w:val="16"/>
                <w:szCs w:val="16"/>
              </w:rPr>
            </w:pPr>
            <w:r w:rsidRPr="00C123A2">
              <w:rPr>
                <w:sz w:val="16"/>
                <w:szCs w:val="16"/>
              </w:rPr>
              <w:t>-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D7" w:rsidRPr="00C123A2" w:rsidRDefault="000C66D7" w:rsidP="00355302">
            <w:pPr>
              <w:jc w:val="center"/>
              <w:rPr>
                <w:sz w:val="16"/>
                <w:szCs w:val="16"/>
              </w:rPr>
            </w:pPr>
            <w:r w:rsidRPr="00C123A2">
              <w:rPr>
                <w:sz w:val="16"/>
                <w:szCs w:val="16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D7" w:rsidRPr="00C123A2" w:rsidRDefault="000C66D7" w:rsidP="00355302">
            <w:pPr>
              <w:jc w:val="center"/>
              <w:rPr>
                <w:sz w:val="16"/>
                <w:szCs w:val="16"/>
              </w:rPr>
            </w:pPr>
            <w:r w:rsidRPr="00C123A2">
              <w:rPr>
                <w:sz w:val="16"/>
                <w:szCs w:val="16"/>
              </w:rPr>
              <w:t>-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D7" w:rsidRPr="00C123A2" w:rsidRDefault="000C66D7" w:rsidP="00355302">
            <w:pPr>
              <w:jc w:val="center"/>
              <w:rPr>
                <w:sz w:val="16"/>
                <w:szCs w:val="16"/>
              </w:rPr>
            </w:pPr>
            <w:r w:rsidRPr="00C123A2">
              <w:rPr>
                <w:sz w:val="16"/>
                <w:szCs w:val="16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66D7" w:rsidRPr="00C123A2" w:rsidRDefault="000C66D7" w:rsidP="00CA4FF3">
            <w:pPr>
              <w:jc w:val="center"/>
              <w:rPr>
                <w:sz w:val="16"/>
                <w:szCs w:val="16"/>
              </w:rPr>
            </w:pPr>
          </w:p>
        </w:tc>
      </w:tr>
      <w:tr w:rsidR="009B4C9D" w:rsidRPr="00C123A2" w:rsidTr="00CA4FF3">
        <w:trPr>
          <w:trHeight w:val="976"/>
          <w:jc w:val="center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4C9D" w:rsidRPr="00C123A2" w:rsidRDefault="009B4C9D">
            <w:pPr>
              <w:jc w:val="center"/>
              <w:rPr>
                <w:sz w:val="16"/>
                <w:szCs w:val="16"/>
              </w:rPr>
            </w:pPr>
            <w:r w:rsidRPr="00C123A2">
              <w:rPr>
                <w:sz w:val="16"/>
                <w:szCs w:val="16"/>
              </w:rPr>
              <w:t>4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4C9D" w:rsidRPr="00C123A2" w:rsidRDefault="009B4C9D">
            <w:pPr>
              <w:jc w:val="center"/>
              <w:rPr>
                <w:sz w:val="16"/>
                <w:szCs w:val="16"/>
              </w:rPr>
            </w:pPr>
            <w:r w:rsidRPr="00C123A2">
              <w:rPr>
                <w:sz w:val="16"/>
                <w:szCs w:val="16"/>
              </w:rPr>
              <w:t>Средняя продолжительность подготовки и направления проекта договора об осуществлении технологического присоединения к электрическим сетям, дней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4C9D" w:rsidRPr="00B97E80" w:rsidRDefault="00B5169D" w:rsidP="00CA4FF3">
            <w:pPr>
              <w:jc w:val="center"/>
              <w:rPr>
                <w:color w:val="FF0000"/>
                <w:sz w:val="16"/>
                <w:szCs w:val="16"/>
              </w:rPr>
            </w:pPr>
            <w:r w:rsidRPr="00B97E80">
              <w:rPr>
                <w:color w:val="FF0000"/>
                <w:sz w:val="16"/>
                <w:szCs w:val="16"/>
              </w:rPr>
              <w:t>5,76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4C9D" w:rsidRPr="00C123A2" w:rsidRDefault="00E45309" w:rsidP="000C66D7">
            <w:pPr>
              <w:jc w:val="center"/>
              <w:rPr>
                <w:sz w:val="16"/>
                <w:szCs w:val="16"/>
              </w:rPr>
            </w:pPr>
            <w:r w:rsidRPr="00C123A2">
              <w:rPr>
                <w:sz w:val="16"/>
                <w:szCs w:val="16"/>
              </w:rPr>
              <w:t>6,</w:t>
            </w:r>
            <w:r w:rsidR="000C66D7">
              <w:rPr>
                <w:sz w:val="16"/>
                <w:szCs w:val="16"/>
              </w:rPr>
              <w:t>15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4C9D" w:rsidRPr="00C123A2" w:rsidRDefault="007513F0" w:rsidP="00CA4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-6,77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4C9D" w:rsidRPr="00B97E80" w:rsidRDefault="00B5169D" w:rsidP="00CA4FF3">
            <w:pPr>
              <w:jc w:val="center"/>
              <w:rPr>
                <w:color w:val="FF0000"/>
                <w:sz w:val="16"/>
                <w:szCs w:val="16"/>
              </w:rPr>
            </w:pPr>
            <w:r w:rsidRPr="00B97E80">
              <w:rPr>
                <w:color w:val="FF0000"/>
                <w:sz w:val="16"/>
                <w:szCs w:val="16"/>
              </w:rPr>
              <w:t>8,48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4C9D" w:rsidRPr="00C123A2" w:rsidRDefault="000C66D7" w:rsidP="00CA4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7,07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4C9D" w:rsidRPr="00C123A2" w:rsidRDefault="007513F0" w:rsidP="00CA4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+19,94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4C9D" w:rsidRPr="00B97E80" w:rsidRDefault="00B5169D" w:rsidP="00CA4FF3">
            <w:pPr>
              <w:jc w:val="center"/>
              <w:rPr>
                <w:color w:val="FF0000"/>
                <w:sz w:val="16"/>
                <w:szCs w:val="16"/>
              </w:rPr>
            </w:pPr>
            <w:r w:rsidRPr="00B97E80">
              <w:rPr>
                <w:color w:val="FF0000"/>
                <w:sz w:val="16"/>
                <w:szCs w:val="16"/>
              </w:rPr>
              <w:t>12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4C9D" w:rsidRPr="00C123A2" w:rsidRDefault="000C66D7" w:rsidP="00CA4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4C9D" w:rsidRPr="00C123A2" w:rsidRDefault="007513F0" w:rsidP="00CA4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+71,42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4C9D" w:rsidRPr="00C123A2" w:rsidRDefault="009B4C9D" w:rsidP="00CA4FF3">
            <w:pPr>
              <w:jc w:val="center"/>
              <w:rPr>
                <w:sz w:val="16"/>
                <w:szCs w:val="16"/>
              </w:rPr>
            </w:pPr>
            <w:r w:rsidRPr="00C123A2">
              <w:rPr>
                <w:sz w:val="16"/>
                <w:szCs w:val="16"/>
              </w:rPr>
              <w:t>-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4C9D" w:rsidRPr="00C123A2" w:rsidRDefault="009B4C9D" w:rsidP="00CA4FF3">
            <w:pPr>
              <w:jc w:val="center"/>
              <w:rPr>
                <w:sz w:val="16"/>
                <w:szCs w:val="16"/>
              </w:rPr>
            </w:pPr>
            <w:r w:rsidRPr="00C123A2">
              <w:rPr>
                <w:sz w:val="16"/>
                <w:szCs w:val="16"/>
              </w:rPr>
              <w:t>-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4C9D" w:rsidRPr="00C123A2" w:rsidRDefault="009B4C9D" w:rsidP="00CA4FF3">
            <w:pPr>
              <w:jc w:val="center"/>
              <w:rPr>
                <w:sz w:val="16"/>
                <w:szCs w:val="16"/>
              </w:rPr>
            </w:pPr>
            <w:r w:rsidRPr="00C123A2">
              <w:rPr>
                <w:sz w:val="16"/>
                <w:szCs w:val="16"/>
              </w:rPr>
              <w:t>-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4C9D" w:rsidRPr="00C123A2" w:rsidRDefault="009B4C9D" w:rsidP="00CA4FF3">
            <w:pPr>
              <w:jc w:val="center"/>
              <w:rPr>
                <w:sz w:val="16"/>
                <w:szCs w:val="16"/>
              </w:rPr>
            </w:pPr>
            <w:r w:rsidRPr="00C123A2">
              <w:rPr>
                <w:sz w:val="16"/>
                <w:szCs w:val="16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4C9D" w:rsidRPr="00C123A2" w:rsidRDefault="009B4C9D" w:rsidP="00CA4FF3">
            <w:pPr>
              <w:jc w:val="center"/>
              <w:rPr>
                <w:sz w:val="16"/>
                <w:szCs w:val="16"/>
              </w:rPr>
            </w:pPr>
            <w:r w:rsidRPr="00C123A2">
              <w:rPr>
                <w:sz w:val="16"/>
                <w:szCs w:val="16"/>
              </w:rPr>
              <w:t>-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4C9D" w:rsidRPr="00C123A2" w:rsidRDefault="009B4C9D" w:rsidP="00CA4FF3">
            <w:pPr>
              <w:jc w:val="center"/>
              <w:rPr>
                <w:sz w:val="16"/>
                <w:szCs w:val="16"/>
              </w:rPr>
            </w:pPr>
            <w:r w:rsidRPr="00C123A2">
              <w:rPr>
                <w:sz w:val="16"/>
                <w:szCs w:val="16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4C9D" w:rsidRPr="00C123A2" w:rsidRDefault="009B4C9D" w:rsidP="00CA4FF3">
            <w:pPr>
              <w:jc w:val="center"/>
              <w:rPr>
                <w:sz w:val="16"/>
                <w:szCs w:val="16"/>
              </w:rPr>
            </w:pPr>
          </w:p>
        </w:tc>
      </w:tr>
      <w:tr w:rsidR="009B4C9D" w:rsidRPr="00C123A2" w:rsidTr="00CA4FF3">
        <w:trPr>
          <w:trHeight w:val="821"/>
          <w:jc w:val="center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4C9D" w:rsidRPr="00C123A2" w:rsidRDefault="009B4C9D">
            <w:pPr>
              <w:jc w:val="center"/>
              <w:rPr>
                <w:sz w:val="16"/>
                <w:szCs w:val="16"/>
              </w:rPr>
            </w:pPr>
            <w:r w:rsidRPr="00C123A2">
              <w:rPr>
                <w:sz w:val="16"/>
                <w:szCs w:val="16"/>
              </w:rPr>
              <w:t>5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4C9D" w:rsidRPr="00C123A2" w:rsidRDefault="009B4C9D">
            <w:pPr>
              <w:jc w:val="center"/>
              <w:rPr>
                <w:sz w:val="16"/>
                <w:szCs w:val="16"/>
              </w:rPr>
            </w:pPr>
            <w:r w:rsidRPr="00C123A2">
              <w:rPr>
                <w:sz w:val="16"/>
                <w:szCs w:val="16"/>
              </w:rPr>
              <w:t>Число заключенных договоров об осуществлении технологического присоединения к электрическим сетям, штуки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4C9D" w:rsidRPr="00B97E80" w:rsidRDefault="00B5169D" w:rsidP="00CA4FF3">
            <w:pPr>
              <w:jc w:val="center"/>
              <w:rPr>
                <w:color w:val="FF0000"/>
                <w:sz w:val="16"/>
                <w:szCs w:val="16"/>
              </w:rPr>
            </w:pPr>
            <w:r w:rsidRPr="00B97E80">
              <w:rPr>
                <w:color w:val="FF0000"/>
                <w:sz w:val="16"/>
                <w:szCs w:val="16"/>
              </w:rPr>
              <w:t>73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4C9D" w:rsidRPr="00C123A2" w:rsidRDefault="000C66D7" w:rsidP="00CA4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4C9D" w:rsidRPr="00C123A2" w:rsidRDefault="007513F0" w:rsidP="00CA4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+10,6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4C9D" w:rsidRPr="00B97E80" w:rsidRDefault="00B5169D" w:rsidP="00CA4FF3">
            <w:pPr>
              <w:jc w:val="center"/>
              <w:rPr>
                <w:color w:val="FF0000"/>
                <w:sz w:val="16"/>
                <w:szCs w:val="16"/>
              </w:rPr>
            </w:pPr>
            <w:r w:rsidRPr="00B97E80">
              <w:rPr>
                <w:color w:val="FF0000"/>
                <w:sz w:val="16"/>
                <w:szCs w:val="16"/>
              </w:rPr>
              <w:t>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4C9D" w:rsidRPr="00C123A2" w:rsidRDefault="000C66D7" w:rsidP="00CA4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4C9D" w:rsidRPr="00C123A2" w:rsidRDefault="007513F0" w:rsidP="00CA4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+35,71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4C9D" w:rsidRPr="00B97E80" w:rsidRDefault="00B5169D" w:rsidP="00CA4FF3">
            <w:pPr>
              <w:jc w:val="center"/>
              <w:rPr>
                <w:color w:val="FF0000"/>
                <w:sz w:val="16"/>
                <w:szCs w:val="16"/>
              </w:rPr>
            </w:pPr>
            <w:r w:rsidRPr="00B97E80">
              <w:rPr>
                <w:color w:val="FF0000"/>
                <w:sz w:val="16"/>
                <w:szCs w:val="16"/>
              </w:rPr>
              <w:t>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4C9D" w:rsidRPr="00C123A2" w:rsidRDefault="000C66D7" w:rsidP="00CA4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4C9D" w:rsidRPr="00C123A2" w:rsidRDefault="007513F0" w:rsidP="00CA4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+200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4C9D" w:rsidRPr="00C123A2" w:rsidRDefault="009B4C9D" w:rsidP="00CA4FF3">
            <w:pPr>
              <w:jc w:val="center"/>
              <w:rPr>
                <w:sz w:val="16"/>
                <w:szCs w:val="16"/>
              </w:rPr>
            </w:pPr>
            <w:r w:rsidRPr="00C123A2">
              <w:rPr>
                <w:sz w:val="16"/>
                <w:szCs w:val="16"/>
              </w:rPr>
              <w:t>-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4C9D" w:rsidRPr="00C123A2" w:rsidRDefault="009B4C9D" w:rsidP="00CA4FF3">
            <w:pPr>
              <w:jc w:val="center"/>
              <w:rPr>
                <w:sz w:val="16"/>
                <w:szCs w:val="16"/>
              </w:rPr>
            </w:pPr>
            <w:r w:rsidRPr="00C123A2">
              <w:rPr>
                <w:sz w:val="16"/>
                <w:szCs w:val="16"/>
              </w:rPr>
              <w:t>-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4C9D" w:rsidRPr="00C123A2" w:rsidRDefault="009B4C9D" w:rsidP="00CA4FF3">
            <w:pPr>
              <w:jc w:val="center"/>
              <w:rPr>
                <w:sz w:val="16"/>
                <w:szCs w:val="16"/>
              </w:rPr>
            </w:pPr>
            <w:r w:rsidRPr="00C123A2">
              <w:rPr>
                <w:sz w:val="16"/>
                <w:szCs w:val="16"/>
              </w:rPr>
              <w:t>-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4C9D" w:rsidRPr="00C123A2" w:rsidRDefault="009B4C9D" w:rsidP="00CA4FF3">
            <w:pPr>
              <w:jc w:val="center"/>
              <w:rPr>
                <w:sz w:val="16"/>
                <w:szCs w:val="16"/>
              </w:rPr>
            </w:pPr>
            <w:r w:rsidRPr="00C123A2">
              <w:rPr>
                <w:sz w:val="16"/>
                <w:szCs w:val="16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4C9D" w:rsidRPr="00C123A2" w:rsidRDefault="009B4C9D" w:rsidP="00CA4FF3">
            <w:pPr>
              <w:jc w:val="center"/>
              <w:rPr>
                <w:sz w:val="16"/>
                <w:szCs w:val="16"/>
              </w:rPr>
            </w:pPr>
            <w:r w:rsidRPr="00C123A2">
              <w:rPr>
                <w:sz w:val="16"/>
                <w:szCs w:val="16"/>
              </w:rPr>
              <w:t>-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4C9D" w:rsidRPr="00C123A2" w:rsidRDefault="009B4C9D" w:rsidP="00CA4FF3">
            <w:pPr>
              <w:jc w:val="center"/>
              <w:rPr>
                <w:sz w:val="16"/>
                <w:szCs w:val="16"/>
              </w:rPr>
            </w:pPr>
            <w:r w:rsidRPr="00C123A2">
              <w:rPr>
                <w:sz w:val="16"/>
                <w:szCs w:val="16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4C9D" w:rsidRPr="00C123A2" w:rsidRDefault="009B4C9D" w:rsidP="00CA4FF3">
            <w:pPr>
              <w:jc w:val="center"/>
              <w:rPr>
                <w:sz w:val="16"/>
                <w:szCs w:val="16"/>
              </w:rPr>
            </w:pPr>
          </w:p>
        </w:tc>
      </w:tr>
      <w:tr w:rsidR="009B4C9D" w:rsidRPr="00C123A2" w:rsidTr="00CA4FF3">
        <w:trPr>
          <w:trHeight w:val="690"/>
          <w:jc w:val="center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4C9D" w:rsidRPr="00C123A2" w:rsidRDefault="009B4C9D">
            <w:pPr>
              <w:jc w:val="center"/>
              <w:rPr>
                <w:sz w:val="16"/>
                <w:szCs w:val="16"/>
              </w:rPr>
            </w:pPr>
            <w:r w:rsidRPr="00C123A2">
              <w:rPr>
                <w:sz w:val="16"/>
                <w:szCs w:val="16"/>
              </w:rPr>
              <w:t>6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4C9D" w:rsidRPr="00C123A2" w:rsidRDefault="009B4C9D">
            <w:pPr>
              <w:jc w:val="center"/>
              <w:rPr>
                <w:sz w:val="16"/>
                <w:szCs w:val="16"/>
              </w:rPr>
            </w:pPr>
            <w:r w:rsidRPr="00C123A2">
              <w:rPr>
                <w:sz w:val="16"/>
                <w:szCs w:val="16"/>
              </w:rPr>
              <w:t>Число исполненных договоров об осуществлении технологического присоединения к электрическим сетям, штуки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4C9D" w:rsidRPr="00B97E80" w:rsidRDefault="00B5169D" w:rsidP="00CA4FF3">
            <w:pPr>
              <w:jc w:val="center"/>
              <w:rPr>
                <w:color w:val="FF0000"/>
                <w:sz w:val="16"/>
                <w:szCs w:val="16"/>
              </w:rPr>
            </w:pPr>
            <w:r w:rsidRPr="00B97E80">
              <w:rPr>
                <w:color w:val="FF0000"/>
                <w:sz w:val="16"/>
                <w:szCs w:val="16"/>
              </w:rPr>
              <w:t>37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4C9D" w:rsidRPr="00C123A2" w:rsidRDefault="000C66D7" w:rsidP="00CA4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4C9D" w:rsidRPr="00C123A2" w:rsidRDefault="007513F0" w:rsidP="00CA4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-22,9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4C9D" w:rsidRPr="00B97E80" w:rsidRDefault="00B5169D" w:rsidP="00CA4FF3">
            <w:pPr>
              <w:jc w:val="center"/>
              <w:rPr>
                <w:color w:val="FF0000"/>
                <w:sz w:val="16"/>
                <w:szCs w:val="16"/>
              </w:rPr>
            </w:pPr>
            <w:r w:rsidRPr="00B97E80">
              <w:rPr>
                <w:color w:val="FF0000"/>
                <w:sz w:val="16"/>
                <w:szCs w:val="16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4C9D" w:rsidRPr="00C123A2" w:rsidRDefault="000C66D7" w:rsidP="00CA4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4C9D" w:rsidRPr="00C123A2" w:rsidRDefault="007513F0" w:rsidP="00CA4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+33,33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4C9D" w:rsidRPr="00B97E80" w:rsidRDefault="00B5169D" w:rsidP="00CA4FF3">
            <w:pPr>
              <w:jc w:val="center"/>
              <w:rPr>
                <w:color w:val="FF0000"/>
                <w:sz w:val="16"/>
                <w:szCs w:val="16"/>
              </w:rPr>
            </w:pPr>
            <w:r w:rsidRPr="00B97E80">
              <w:rPr>
                <w:color w:val="FF0000"/>
                <w:sz w:val="16"/>
                <w:szCs w:val="16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4C9D" w:rsidRPr="00C123A2" w:rsidRDefault="000C66D7" w:rsidP="00CA4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4C9D" w:rsidRPr="00C123A2" w:rsidRDefault="007513F0" w:rsidP="00CA4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4C9D" w:rsidRPr="00C123A2" w:rsidRDefault="009B4C9D" w:rsidP="00CA4FF3">
            <w:pPr>
              <w:jc w:val="center"/>
              <w:rPr>
                <w:sz w:val="16"/>
                <w:szCs w:val="16"/>
              </w:rPr>
            </w:pPr>
            <w:r w:rsidRPr="00C123A2">
              <w:rPr>
                <w:sz w:val="16"/>
                <w:szCs w:val="16"/>
              </w:rPr>
              <w:t>-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4C9D" w:rsidRPr="00C123A2" w:rsidRDefault="009B4C9D" w:rsidP="00CA4FF3">
            <w:pPr>
              <w:jc w:val="center"/>
              <w:rPr>
                <w:sz w:val="16"/>
                <w:szCs w:val="16"/>
              </w:rPr>
            </w:pPr>
            <w:r w:rsidRPr="00C123A2">
              <w:rPr>
                <w:sz w:val="16"/>
                <w:szCs w:val="16"/>
              </w:rPr>
              <w:t>-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4C9D" w:rsidRPr="00C123A2" w:rsidRDefault="009B4C9D" w:rsidP="00CA4FF3">
            <w:pPr>
              <w:jc w:val="center"/>
              <w:rPr>
                <w:sz w:val="16"/>
                <w:szCs w:val="16"/>
              </w:rPr>
            </w:pPr>
            <w:r w:rsidRPr="00C123A2">
              <w:rPr>
                <w:sz w:val="16"/>
                <w:szCs w:val="16"/>
              </w:rPr>
              <w:t>-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4C9D" w:rsidRPr="00C123A2" w:rsidRDefault="009B4C9D" w:rsidP="00CA4FF3">
            <w:pPr>
              <w:jc w:val="center"/>
              <w:rPr>
                <w:sz w:val="16"/>
                <w:szCs w:val="16"/>
              </w:rPr>
            </w:pPr>
            <w:r w:rsidRPr="00C123A2">
              <w:rPr>
                <w:sz w:val="16"/>
                <w:szCs w:val="16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4C9D" w:rsidRPr="00C123A2" w:rsidRDefault="009B4C9D" w:rsidP="00CA4FF3">
            <w:pPr>
              <w:jc w:val="center"/>
              <w:rPr>
                <w:sz w:val="16"/>
                <w:szCs w:val="16"/>
              </w:rPr>
            </w:pPr>
            <w:r w:rsidRPr="00C123A2">
              <w:rPr>
                <w:sz w:val="16"/>
                <w:szCs w:val="16"/>
              </w:rPr>
              <w:t>-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4C9D" w:rsidRPr="00C123A2" w:rsidRDefault="009B4C9D" w:rsidP="00CA4FF3">
            <w:pPr>
              <w:jc w:val="center"/>
              <w:rPr>
                <w:sz w:val="16"/>
                <w:szCs w:val="16"/>
              </w:rPr>
            </w:pPr>
            <w:r w:rsidRPr="00C123A2">
              <w:rPr>
                <w:sz w:val="16"/>
                <w:szCs w:val="16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4C9D" w:rsidRPr="00C123A2" w:rsidRDefault="009B4C9D" w:rsidP="00CA4FF3">
            <w:pPr>
              <w:jc w:val="center"/>
              <w:rPr>
                <w:sz w:val="16"/>
                <w:szCs w:val="16"/>
              </w:rPr>
            </w:pPr>
          </w:p>
        </w:tc>
      </w:tr>
      <w:tr w:rsidR="00A95201" w:rsidRPr="00C123A2" w:rsidTr="00CA4FF3">
        <w:trPr>
          <w:trHeight w:val="928"/>
          <w:jc w:val="center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201" w:rsidRPr="00C123A2" w:rsidRDefault="00A95201">
            <w:pPr>
              <w:jc w:val="center"/>
              <w:rPr>
                <w:sz w:val="16"/>
                <w:szCs w:val="16"/>
              </w:rPr>
            </w:pPr>
            <w:r w:rsidRPr="00C123A2">
              <w:rPr>
                <w:sz w:val="16"/>
                <w:szCs w:val="16"/>
              </w:rPr>
              <w:t>7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201" w:rsidRPr="00C123A2" w:rsidRDefault="00A95201">
            <w:pPr>
              <w:jc w:val="center"/>
              <w:rPr>
                <w:sz w:val="16"/>
                <w:szCs w:val="16"/>
              </w:rPr>
            </w:pPr>
            <w:r w:rsidRPr="00C123A2">
              <w:rPr>
                <w:sz w:val="16"/>
                <w:szCs w:val="16"/>
              </w:rPr>
              <w:t>Число исполненных договоров об осуществлении технологического присоединения к электрическим сетям, по которым произошло нарушение сроков, подтвержденное актами контролирующих организаций и (или) решениями суда, штуки, в том числе: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5201" w:rsidRPr="00C123A2" w:rsidRDefault="00A95201" w:rsidP="003553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5201" w:rsidRPr="00C123A2" w:rsidRDefault="00A95201" w:rsidP="00355302">
            <w:pPr>
              <w:jc w:val="center"/>
              <w:rPr>
                <w:sz w:val="16"/>
                <w:szCs w:val="16"/>
              </w:rPr>
            </w:pPr>
            <w:r w:rsidRPr="00C123A2">
              <w:rPr>
                <w:sz w:val="16"/>
                <w:szCs w:val="16"/>
              </w:rPr>
              <w:t>-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5201" w:rsidRPr="00C123A2" w:rsidRDefault="00A95201" w:rsidP="003553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5201" w:rsidRPr="00C123A2" w:rsidRDefault="00A95201" w:rsidP="003553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5201" w:rsidRPr="00C123A2" w:rsidRDefault="00A95201" w:rsidP="00355302">
            <w:pPr>
              <w:jc w:val="center"/>
              <w:rPr>
                <w:sz w:val="16"/>
                <w:szCs w:val="16"/>
              </w:rPr>
            </w:pPr>
            <w:r w:rsidRPr="00C123A2">
              <w:rPr>
                <w:sz w:val="16"/>
                <w:szCs w:val="16"/>
              </w:rPr>
              <w:t>-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5201" w:rsidRPr="00C123A2" w:rsidRDefault="00A95201" w:rsidP="003553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5201" w:rsidRPr="00C123A2" w:rsidRDefault="00A95201" w:rsidP="003553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5201" w:rsidRPr="00C123A2" w:rsidRDefault="00A95201" w:rsidP="00355302">
            <w:pPr>
              <w:jc w:val="center"/>
              <w:rPr>
                <w:sz w:val="16"/>
                <w:szCs w:val="16"/>
              </w:rPr>
            </w:pPr>
            <w:r w:rsidRPr="00C123A2">
              <w:rPr>
                <w:sz w:val="16"/>
                <w:szCs w:val="16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5201" w:rsidRPr="00C123A2" w:rsidRDefault="00A95201" w:rsidP="003553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201" w:rsidRPr="00C123A2" w:rsidRDefault="00A95201" w:rsidP="00355302">
            <w:pPr>
              <w:jc w:val="center"/>
              <w:rPr>
                <w:sz w:val="16"/>
                <w:szCs w:val="16"/>
              </w:rPr>
            </w:pPr>
            <w:r w:rsidRPr="00C123A2">
              <w:rPr>
                <w:sz w:val="16"/>
                <w:szCs w:val="16"/>
              </w:rPr>
              <w:t>-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201" w:rsidRPr="00C123A2" w:rsidRDefault="00A95201" w:rsidP="00355302">
            <w:pPr>
              <w:jc w:val="center"/>
              <w:rPr>
                <w:sz w:val="16"/>
                <w:szCs w:val="16"/>
              </w:rPr>
            </w:pPr>
            <w:r w:rsidRPr="00C123A2">
              <w:rPr>
                <w:sz w:val="16"/>
                <w:szCs w:val="16"/>
              </w:rPr>
              <w:t>-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201" w:rsidRPr="00C123A2" w:rsidRDefault="00A95201" w:rsidP="00355302">
            <w:pPr>
              <w:jc w:val="center"/>
              <w:rPr>
                <w:sz w:val="16"/>
                <w:szCs w:val="16"/>
              </w:rPr>
            </w:pPr>
            <w:r w:rsidRPr="00C123A2">
              <w:rPr>
                <w:sz w:val="16"/>
                <w:szCs w:val="16"/>
              </w:rPr>
              <w:t>-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201" w:rsidRPr="00C123A2" w:rsidRDefault="00A95201" w:rsidP="00355302">
            <w:pPr>
              <w:jc w:val="center"/>
              <w:rPr>
                <w:sz w:val="16"/>
                <w:szCs w:val="16"/>
              </w:rPr>
            </w:pPr>
            <w:r w:rsidRPr="00C123A2">
              <w:rPr>
                <w:sz w:val="16"/>
                <w:szCs w:val="16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201" w:rsidRPr="00C123A2" w:rsidRDefault="00A95201" w:rsidP="00355302">
            <w:pPr>
              <w:jc w:val="center"/>
              <w:rPr>
                <w:sz w:val="16"/>
                <w:szCs w:val="16"/>
              </w:rPr>
            </w:pPr>
            <w:r w:rsidRPr="00C123A2">
              <w:rPr>
                <w:sz w:val="16"/>
                <w:szCs w:val="16"/>
              </w:rPr>
              <w:t>-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201" w:rsidRPr="00C123A2" w:rsidRDefault="00A95201" w:rsidP="00355302">
            <w:pPr>
              <w:jc w:val="center"/>
              <w:rPr>
                <w:sz w:val="16"/>
                <w:szCs w:val="16"/>
              </w:rPr>
            </w:pPr>
            <w:r w:rsidRPr="00C123A2">
              <w:rPr>
                <w:sz w:val="16"/>
                <w:szCs w:val="16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201" w:rsidRPr="00C123A2" w:rsidRDefault="00A95201" w:rsidP="00CA4FF3">
            <w:pPr>
              <w:jc w:val="center"/>
              <w:rPr>
                <w:sz w:val="16"/>
                <w:szCs w:val="16"/>
              </w:rPr>
            </w:pPr>
          </w:p>
        </w:tc>
      </w:tr>
      <w:tr w:rsidR="00A95201" w:rsidRPr="00C123A2" w:rsidTr="00CA4FF3">
        <w:trPr>
          <w:trHeight w:val="27"/>
          <w:jc w:val="center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201" w:rsidRPr="00C123A2" w:rsidRDefault="00A95201">
            <w:pPr>
              <w:jc w:val="center"/>
              <w:rPr>
                <w:sz w:val="16"/>
                <w:szCs w:val="16"/>
              </w:rPr>
            </w:pPr>
            <w:r w:rsidRPr="00C123A2">
              <w:rPr>
                <w:sz w:val="16"/>
                <w:szCs w:val="16"/>
              </w:rPr>
              <w:t>7.1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201" w:rsidRPr="00C123A2" w:rsidRDefault="00A95201">
            <w:pPr>
              <w:jc w:val="center"/>
              <w:rPr>
                <w:sz w:val="16"/>
                <w:szCs w:val="16"/>
              </w:rPr>
            </w:pPr>
            <w:r w:rsidRPr="00C123A2">
              <w:rPr>
                <w:sz w:val="16"/>
                <w:szCs w:val="16"/>
              </w:rPr>
              <w:t>по вине сетевой организации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5201" w:rsidRPr="00C123A2" w:rsidRDefault="00A95201" w:rsidP="003553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5201" w:rsidRPr="00C123A2" w:rsidRDefault="00A95201" w:rsidP="00355302">
            <w:pPr>
              <w:jc w:val="center"/>
              <w:rPr>
                <w:sz w:val="16"/>
                <w:szCs w:val="16"/>
              </w:rPr>
            </w:pPr>
            <w:r w:rsidRPr="00C123A2">
              <w:rPr>
                <w:sz w:val="16"/>
                <w:szCs w:val="16"/>
              </w:rPr>
              <w:t>-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5201" w:rsidRPr="00C123A2" w:rsidRDefault="00A95201" w:rsidP="003553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5201" w:rsidRPr="00C123A2" w:rsidRDefault="00A95201" w:rsidP="003553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5201" w:rsidRPr="00C123A2" w:rsidRDefault="00A95201" w:rsidP="00355302">
            <w:pPr>
              <w:jc w:val="center"/>
              <w:rPr>
                <w:sz w:val="16"/>
                <w:szCs w:val="16"/>
              </w:rPr>
            </w:pPr>
            <w:r w:rsidRPr="00C123A2">
              <w:rPr>
                <w:sz w:val="16"/>
                <w:szCs w:val="16"/>
              </w:rPr>
              <w:t>-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5201" w:rsidRPr="00C123A2" w:rsidRDefault="00A95201" w:rsidP="003553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5201" w:rsidRPr="00C123A2" w:rsidRDefault="00A95201" w:rsidP="003553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5201" w:rsidRPr="00C123A2" w:rsidRDefault="00A95201" w:rsidP="00355302">
            <w:pPr>
              <w:jc w:val="center"/>
              <w:rPr>
                <w:sz w:val="16"/>
                <w:szCs w:val="16"/>
              </w:rPr>
            </w:pPr>
            <w:r w:rsidRPr="00C123A2">
              <w:rPr>
                <w:sz w:val="16"/>
                <w:szCs w:val="16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5201" w:rsidRPr="00C123A2" w:rsidRDefault="00A95201" w:rsidP="003553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201" w:rsidRPr="00C123A2" w:rsidRDefault="00A95201" w:rsidP="00355302">
            <w:pPr>
              <w:jc w:val="center"/>
              <w:rPr>
                <w:sz w:val="16"/>
                <w:szCs w:val="16"/>
              </w:rPr>
            </w:pPr>
            <w:r w:rsidRPr="00C123A2">
              <w:rPr>
                <w:sz w:val="16"/>
                <w:szCs w:val="16"/>
              </w:rPr>
              <w:t>-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201" w:rsidRPr="00C123A2" w:rsidRDefault="00A95201" w:rsidP="00355302">
            <w:pPr>
              <w:jc w:val="center"/>
              <w:rPr>
                <w:sz w:val="16"/>
                <w:szCs w:val="16"/>
              </w:rPr>
            </w:pPr>
            <w:r w:rsidRPr="00C123A2">
              <w:rPr>
                <w:sz w:val="16"/>
                <w:szCs w:val="16"/>
              </w:rPr>
              <w:t>-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201" w:rsidRPr="00C123A2" w:rsidRDefault="00A95201" w:rsidP="00355302">
            <w:pPr>
              <w:jc w:val="center"/>
              <w:rPr>
                <w:sz w:val="16"/>
                <w:szCs w:val="16"/>
              </w:rPr>
            </w:pPr>
            <w:r w:rsidRPr="00C123A2">
              <w:rPr>
                <w:sz w:val="16"/>
                <w:szCs w:val="16"/>
              </w:rPr>
              <w:t>-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201" w:rsidRPr="00C123A2" w:rsidRDefault="00A95201" w:rsidP="00355302">
            <w:pPr>
              <w:jc w:val="center"/>
              <w:rPr>
                <w:sz w:val="16"/>
                <w:szCs w:val="16"/>
              </w:rPr>
            </w:pPr>
            <w:r w:rsidRPr="00C123A2">
              <w:rPr>
                <w:sz w:val="16"/>
                <w:szCs w:val="16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201" w:rsidRPr="00C123A2" w:rsidRDefault="00A95201" w:rsidP="00355302">
            <w:pPr>
              <w:jc w:val="center"/>
              <w:rPr>
                <w:sz w:val="16"/>
                <w:szCs w:val="16"/>
              </w:rPr>
            </w:pPr>
            <w:r w:rsidRPr="00C123A2">
              <w:rPr>
                <w:sz w:val="16"/>
                <w:szCs w:val="16"/>
              </w:rPr>
              <w:t>-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201" w:rsidRPr="00C123A2" w:rsidRDefault="00A95201" w:rsidP="00355302">
            <w:pPr>
              <w:jc w:val="center"/>
              <w:rPr>
                <w:sz w:val="16"/>
                <w:szCs w:val="16"/>
              </w:rPr>
            </w:pPr>
            <w:r w:rsidRPr="00C123A2">
              <w:rPr>
                <w:sz w:val="16"/>
                <w:szCs w:val="16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201" w:rsidRPr="00C123A2" w:rsidRDefault="00A95201" w:rsidP="00CA4FF3">
            <w:pPr>
              <w:jc w:val="center"/>
              <w:rPr>
                <w:sz w:val="16"/>
                <w:szCs w:val="16"/>
              </w:rPr>
            </w:pPr>
          </w:p>
        </w:tc>
      </w:tr>
      <w:tr w:rsidR="00A95201" w:rsidRPr="00C123A2" w:rsidTr="00CA4FF3">
        <w:trPr>
          <w:trHeight w:val="330"/>
          <w:jc w:val="center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201" w:rsidRPr="00C123A2" w:rsidRDefault="00A95201">
            <w:pPr>
              <w:jc w:val="center"/>
              <w:rPr>
                <w:sz w:val="16"/>
                <w:szCs w:val="16"/>
              </w:rPr>
            </w:pPr>
            <w:r w:rsidRPr="00C123A2">
              <w:rPr>
                <w:sz w:val="16"/>
                <w:szCs w:val="16"/>
              </w:rPr>
              <w:t>7.2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201" w:rsidRPr="00C123A2" w:rsidRDefault="00A95201">
            <w:pPr>
              <w:jc w:val="center"/>
              <w:rPr>
                <w:sz w:val="16"/>
                <w:szCs w:val="16"/>
              </w:rPr>
            </w:pPr>
            <w:r w:rsidRPr="00C123A2">
              <w:rPr>
                <w:sz w:val="16"/>
                <w:szCs w:val="16"/>
              </w:rPr>
              <w:t>по вине заявителя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5201" w:rsidRPr="00C123A2" w:rsidRDefault="00A95201" w:rsidP="003553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5201" w:rsidRPr="00C123A2" w:rsidRDefault="00A95201" w:rsidP="00355302">
            <w:pPr>
              <w:jc w:val="center"/>
              <w:rPr>
                <w:sz w:val="16"/>
                <w:szCs w:val="16"/>
              </w:rPr>
            </w:pPr>
            <w:r w:rsidRPr="00C123A2">
              <w:rPr>
                <w:sz w:val="16"/>
                <w:szCs w:val="16"/>
              </w:rPr>
              <w:t>-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5201" w:rsidRPr="00C123A2" w:rsidRDefault="00A95201" w:rsidP="003553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5201" w:rsidRPr="00C123A2" w:rsidRDefault="00A95201" w:rsidP="003553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5201" w:rsidRPr="00C123A2" w:rsidRDefault="00A95201" w:rsidP="00355302">
            <w:pPr>
              <w:jc w:val="center"/>
              <w:rPr>
                <w:sz w:val="16"/>
                <w:szCs w:val="16"/>
              </w:rPr>
            </w:pPr>
            <w:r w:rsidRPr="00C123A2">
              <w:rPr>
                <w:sz w:val="16"/>
                <w:szCs w:val="16"/>
              </w:rPr>
              <w:t>-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5201" w:rsidRPr="00C123A2" w:rsidRDefault="00A95201" w:rsidP="003553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5201" w:rsidRPr="00C123A2" w:rsidRDefault="00A95201" w:rsidP="003553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5201" w:rsidRPr="00C123A2" w:rsidRDefault="00A95201" w:rsidP="00355302">
            <w:pPr>
              <w:jc w:val="center"/>
              <w:rPr>
                <w:sz w:val="16"/>
                <w:szCs w:val="16"/>
              </w:rPr>
            </w:pPr>
            <w:r w:rsidRPr="00C123A2">
              <w:rPr>
                <w:sz w:val="16"/>
                <w:szCs w:val="16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5201" w:rsidRPr="00C123A2" w:rsidRDefault="00A95201" w:rsidP="003553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201" w:rsidRPr="00C123A2" w:rsidRDefault="00A95201" w:rsidP="00355302">
            <w:pPr>
              <w:jc w:val="center"/>
              <w:rPr>
                <w:sz w:val="16"/>
                <w:szCs w:val="16"/>
              </w:rPr>
            </w:pPr>
            <w:r w:rsidRPr="00C123A2">
              <w:rPr>
                <w:sz w:val="16"/>
                <w:szCs w:val="16"/>
              </w:rPr>
              <w:t>-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201" w:rsidRPr="00C123A2" w:rsidRDefault="00A95201" w:rsidP="00355302">
            <w:pPr>
              <w:jc w:val="center"/>
              <w:rPr>
                <w:sz w:val="16"/>
                <w:szCs w:val="16"/>
              </w:rPr>
            </w:pPr>
            <w:r w:rsidRPr="00C123A2">
              <w:rPr>
                <w:sz w:val="16"/>
                <w:szCs w:val="16"/>
              </w:rPr>
              <w:t>-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201" w:rsidRPr="00C123A2" w:rsidRDefault="00A95201" w:rsidP="00355302">
            <w:pPr>
              <w:jc w:val="center"/>
              <w:rPr>
                <w:sz w:val="16"/>
                <w:szCs w:val="16"/>
              </w:rPr>
            </w:pPr>
            <w:r w:rsidRPr="00C123A2">
              <w:rPr>
                <w:sz w:val="16"/>
                <w:szCs w:val="16"/>
              </w:rPr>
              <w:t>-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201" w:rsidRPr="00C123A2" w:rsidRDefault="00A95201" w:rsidP="00355302">
            <w:pPr>
              <w:jc w:val="center"/>
              <w:rPr>
                <w:sz w:val="16"/>
                <w:szCs w:val="16"/>
              </w:rPr>
            </w:pPr>
            <w:r w:rsidRPr="00C123A2">
              <w:rPr>
                <w:sz w:val="16"/>
                <w:szCs w:val="16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201" w:rsidRPr="00C123A2" w:rsidRDefault="00A95201" w:rsidP="00355302">
            <w:pPr>
              <w:jc w:val="center"/>
              <w:rPr>
                <w:sz w:val="16"/>
                <w:szCs w:val="16"/>
              </w:rPr>
            </w:pPr>
            <w:r w:rsidRPr="00C123A2">
              <w:rPr>
                <w:sz w:val="16"/>
                <w:szCs w:val="16"/>
              </w:rPr>
              <w:t>-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201" w:rsidRPr="00C123A2" w:rsidRDefault="00A95201" w:rsidP="00355302">
            <w:pPr>
              <w:jc w:val="center"/>
              <w:rPr>
                <w:sz w:val="16"/>
                <w:szCs w:val="16"/>
              </w:rPr>
            </w:pPr>
            <w:r w:rsidRPr="00C123A2">
              <w:rPr>
                <w:sz w:val="16"/>
                <w:szCs w:val="16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201" w:rsidRPr="00C123A2" w:rsidRDefault="00A95201" w:rsidP="00CA4FF3">
            <w:pPr>
              <w:jc w:val="center"/>
              <w:rPr>
                <w:sz w:val="16"/>
                <w:szCs w:val="16"/>
              </w:rPr>
            </w:pPr>
          </w:p>
        </w:tc>
      </w:tr>
      <w:tr w:rsidR="009B4C9D" w:rsidRPr="00C123A2" w:rsidTr="00CA4FF3">
        <w:trPr>
          <w:trHeight w:val="632"/>
          <w:jc w:val="center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4C9D" w:rsidRPr="00C123A2" w:rsidRDefault="009B4C9D">
            <w:pPr>
              <w:jc w:val="center"/>
              <w:rPr>
                <w:sz w:val="16"/>
                <w:szCs w:val="16"/>
              </w:rPr>
            </w:pPr>
            <w:r w:rsidRPr="00C123A2">
              <w:rPr>
                <w:sz w:val="16"/>
                <w:szCs w:val="16"/>
              </w:rPr>
              <w:t>8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4C9D" w:rsidRPr="00C123A2" w:rsidRDefault="009B4C9D">
            <w:pPr>
              <w:jc w:val="center"/>
              <w:rPr>
                <w:sz w:val="16"/>
                <w:szCs w:val="16"/>
              </w:rPr>
            </w:pPr>
            <w:r w:rsidRPr="00C123A2">
              <w:rPr>
                <w:sz w:val="16"/>
                <w:szCs w:val="16"/>
              </w:rPr>
              <w:t>Средняя продолжительность исполнения договоров об осуществлении технологического присоединения к электрическим сетям, дней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4C9D" w:rsidRPr="00C123A2" w:rsidRDefault="00B5169D" w:rsidP="00CA4FF3">
            <w:pPr>
              <w:jc w:val="center"/>
              <w:rPr>
                <w:sz w:val="16"/>
                <w:szCs w:val="16"/>
              </w:rPr>
            </w:pPr>
            <w:r w:rsidRPr="00B97E80">
              <w:rPr>
                <w:color w:val="FF0000"/>
                <w:sz w:val="16"/>
                <w:szCs w:val="16"/>
              </w:rPr>
              <w:t>150,84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4C9D" w:rsidRPr="00C123A2" w:rsidRDefault="00A95201" w:rsidP="00CA4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141,98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4C9D" w:rsidRPr="00C123A2" w:rsidRDefault="00350C00" w:rsidP="00CA4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+6,24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4C9D" w:rsidRPr="00C123A2" w:rsidRDefault="00B5169D" w:rsidP="00CA4FF3">
            <w:pPr>
              <w:jc w:val="center"/>
              <w:rPr>
                <w:sz w:val="16"/>
                <w:szCs w:val="16"/>
              </w:rPr>
            </w:pPr>
            <w:r w:rsidRPr="00B97E80">
              <w:rPr>
                <w:color w:val="FF0000"/>
                <w:sz w:val="16"/>
                <w:szCs w:val="16"/>
              </w:rPr>
              <w:t>164,13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4C9D" w:rsidRPr="00C123A2" w:rsidRDefault="00A95201" w:rsidP="00CA4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131,33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4C9D" w:rsidRPr="00C123A2" w:rsidRDefault="00350C00" w:rsidP="00CA4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+24,98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4C9D" w:rsidRPr="00C123A2" w:rsidRDefault="00B5169D" w:rsidP="00CA4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4C9D" w:rsidRPr="00C123A2" w:rsidRDefault="00A95201" w:rsidP="00CA4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4C9D" w:rsidRPr="00C123A2" w:rsidRDefault="00350C00" w:rsidP="00CA4F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4C9D" w:rsidRPr="00C123A2" w:rsidRDefault="009B4C9D" w:rsidP="00CA4FF3">
            <w:pPr>
              <w:jc w:val="center"/>
              <w:rPr>
                <w:sz w:val="16"/>
                <w:szCs w:val="16"/>
              </w:rPr>
            </w:pPr>
            <w:r w:rsidRPr="00C123A2">
              <w:rPr>
                <w:sz w:val="16"/>
                <w:szCs w:val="16"/>
              </w:rPr>
              <w:t>-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4C9D" w:rsidRPr="00C123A2" w:rsidRDefault="009B4C9D" w:rsidP="00CA4FF3">
            <w:pPr>
              <w:jc w:val="center"/>
              <w:rPr>
                <w:sz w:val="16"/>
                <w:szCs w:val="16"/>
              </w:rPr>
            </w:pPr>
            <w:r w:rsidRPr="00C123A2">
              <w:rPr>
                <w:sz w:val="16"/>
                <w:szCs w:val="16"/>
              </w:rPr>
              <w:t>-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4C9D" w:rsidRPr="00C123A2" w:rsidRDefault="009B4C9D" w:rsidP="00CA4FF3">
            <w:pPr>
              <w:jc w:val="center"/>
              <w:rPr>
                <w:sz w:val="16"/>
                <w:szCs w:val="16"/>
              </w:rPr>
            </w:pPr>
            <w:r w:rsidRPr="00C123A2">
              <w:rPr>
                <w:sz w:val="16"/>
                <w:szCs w:val="16"/>
              </w:rPr>
              <w:t>-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4C9D" w:rsidRPr="00C123A2" w:rsidRDefault="009B4C9D" w:rsidP="00CA4FF3">
            <w:pPr>
              <w:jc w:val="center"/>
              <w:rPr>
                <w:sz w:val="16"/>
                <w:szCs w:val="16"/>
              </w:rPr>
            </w:pPr>
            <w:r w:rsidRPr="00C123A2">
              <w:rPr>
                <w:sz w:val="16"/>
                <w:szCs w:val="16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4C9D" w:rsidRPr="00C123A2" w:rsidRDefault="009B4C9D" w:rsidP="00CA4FF3">
            <w:pPr>
              <w:jc w:val="center"/>
              <w:rPr>
                <w:sz w:val="16"/>
                <w:szCs w:val="16"/>
              </w:rPr>
            </w:pPr>
            <w:r w:rsidRPr="00C123A2">
              <w:rPr>
                <w:sz w:val="16"/>
                <w:szCs w:val="16"/>
              </w:rPr>
              <w:t>-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4C9D" w:rsidRPr="00C123A2" w:rsidRDefault="009B4C9D" w:rsidP="00CA4FF3">
            <w:pPr>
              <w:jc w:val="center"/>
              <w:rPr>
                <w:sz w:val="16"/>
                <w:szCs w:val="16"/>
              </w:rPr>
            </w:pPr>
            <w:r w:rsidRPr="00C123A2">
              <w:rPr>
                <w:sz w:val="16"/>
                <w:szCs w:val="16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4C9D" w:rsidRPr="00C123A2" w:rsidRDefault="009B4C9D" w:rsidP="00CA4FF3">
            <w:pPr>
              <w:jc w:val="center"/>
              <w:rPr>
                <w:sz w:val="16"/>
                <w:szCs w:val="16"/>
              </w:rPr>
            </w:pPr>
          </w:p>
        </w:tc>
      </w:tr>
    </w:tbl>
    <w:p w:rsidR="004F3916" w:rsidRDefault="004F3916">
      <w:pPr>
        <w:pStyle w:val="ConsPlusNormal"/>
        <w:jc w:val="both"/>
      </w:pPr>
    </w:p>
    <w:p w:rsidR="00C123A2" w:rsidRDefault="00C123A2" w:rsidP="00C123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123A2" w:rsidRDefault="00C123A2" w:rsidP="00C123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123A2" w:rsidRDefault="00C123A2" w:rsidP="00C123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123A2" w:rsidRDefault="00C123A2" w:rsidP="00C123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123A2" w:rsidRPr="00FA5EEF" w:rsidRDefault="00C123A2" w:rsidP="00C123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5EEF">
        <w:rPr>
          <w:rFonts w:ascii="Times New Roman" w:hAnsi="Times New Roman" w:cs="Times New Roman"/>
          <w:sz w:val="24"/>
          <w:szCs w:val="24"/>
        </w:rPr>
        <w:lastRenderedPageBreak/>
        <w:t xml:space="preserve">3.5. Стоимость технологического присоединения к электрическим сетям сетевой организации </w:t>
      </w:r>
    </w:p>
    <w:tbl>
      <w:tblPr>
        <w:tblW w:w="2184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33"/>
        <w:gridCol w:w="1337"/>
        <w:gridCol w:w="931"/>
        <w:gridCol w:w="2551"/>
        <w:gridCol w:w="633"/>
        <w:gridCol w:w="2486"/>
        <w:gridCol w:w="2551"/>
        <w:gridCol w:w="2552"/>
        <w:gridCol w:w="2552"/>
        <w:gridCol w:w="2410"/>
        <w:gridCol w:w="2409"/>
      </w:tblGrid>
      <w:tr w:rsidR="00C123A2" w:rsidRPr="00BE6F9D" w:rsidTr="00C123A2">
        <w:trPr>
          <w:trHeight w:val="945"/>
        </w:trPr>
        <w:tc>
          <w:tcPr>
            <w:tcW w:w="37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123A2" w:rsidRPr="00BE6F9D" w:rsidRDefault="00C123A2" w:rsidP="00C123A2">
            <w:pPr>
              <w:ind w:left="-57" w:right="-57"/>
              <w:jc w:val="center"/>
              <w:rPr>
                <w:sz w:val="16"/>
                <w:szCs w:val="16"/>
              </w:rPr>
            </w:pPr>
            <w:r w:rsidRPr="00BE6F9D">
              <w:rPr>
                <w:sz w:val="16"/>
                <w:szCs w:val="16"/>
              </w:rPr>
              <w:t xml:space="preserve">Мощность </w:t>
            </w:r>
            <w:proofErr w:type="spellStart"/>
            <w:r w:rsidRPr="00BE6F9D">
              <w:rPr>
                <w:sz w:val="16"/>
                <w:szCs w:val="16"/>
              </w:rPr>
              <w:t>энергопринимающих</w:t>
            </w:r>
            <w:proofErr w:type="spellEnd"/>
            <w:r w:rsidRPr="00BE6F9D">
              <w:rPr>
                <w:sz w:val="16"/>
                <w:szCs w:val="16"/>
              </w:rPr>
              <w:t xml:space="preserve"> устройств заявителя, кВт</w:t>
            </w:r>
          </w:p>
        </w:tc>
        <w:tc>
          <w:tcPr>
            <w:tcW w:w="31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3A2" w:rsidRPr="00BE6F9D" w:rsidRDefault="00C123A2" w:rsidP="00C123A2">
            <w:pPr>
              <w:ind w:left="-57" w:right="-57"/>
              <w:jc w:val="center"/>
              <w:rPr>
                <w:sz w:val="16"/>
                <w:szCs w:val="16"/>
              </w:rPr>
            </w:pPr>
            <w:r w:rsidRPr="00BE6F9D">
              <w:rPr>
                <w:sz w:val="16"/>
                <w:szCs w:val="16"/>
              </w:rPr>
              <w:t>15</w:t>
            </w:r>
          </w:p>
        </w:tc>
        <w:tc>
          <w:tcPr>
            <w:tcW w:w="50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3A2" w:rsidRPr="00BE6F9D" w:rsidRDefault="00C123A2" w:rsidP="00C123A2">
            <w:pPr>
              <w:ind w:left="-57" w:right="-57"/>
              <w:jc w:val="center"/>
              <w:rPr>
                <w:sz w:val="16"/>
                <w:szCs w:val="16"/>
              </w:rPr>
            </w:pPr>
            <w:r w:rsidRPr="00BE6F9D">
              <w:rPr>
                <w:sz w:val="16"/>
                <w:szCs w:val="16"/>
              </w:rPr>
              <w:t>150</w:t>
            </w:r>
          </w:p>
        </w:tc>
        <w:tc>
          <w:tcPr>
            <w:tcW w:w="51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3A2" w:rsidRPr="00BE6F9D" w:rsidRDefault="00C123A2" w:rsidP="00C123A2">
            <w:pPr>
              <w:ind w:left="-57" w:right="-57"/>
              <w:jc w:val="center"/>
              <w:rPr>
                <w:sz w:val="16"/>
                <w:szCs w:val="16"/>
              </w:rPr>
            </w:pPr>
            <w:r w:rsidRPr="00BE6F9D">
              <w:rPr>
                <w:sz w:val="16"/>
                <w:szCs w:val="16"/>
              </w:rPr>
              <w:t>250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3A2" w:rsidRPr="00BE6F9D" w:rsidRDefault="00C123A2" w:rsidP="00C123A2">
            <w:pPr>
              <w:ind w:left="-57" w:right="-57"/>
              <w:jc w:val="center"/>
              <w:rPr>
                <w:sz w:val="16"/>
                <w:szCs w:val="16"/>
              </w:rPr>
            </w:pPr>
            <w:r w:rsidRPr="00BE6F9D">
              <w:rPr>
                <w:sz w:val="16"/>
                <w:szCs w:val="16"/>
              </w:rPr>
              <w:t>670</w:t>
            </w:r>
          </w:p>
        </w:tc>
      </w:tr>
      <w:tr w:rsidR="00C123A2" w:rsidRPr="00BE6F9D" w:rsidTr="00C123A2">
        <w:trPr>
          <w:trHeight w:val="330"/>
        </w:trPr>
        <w:tc>
          <w:tcPr>
            <w:tcW w:w="37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123A2" w:rsidRPr="00BE6F9D" w:rsidRDefault="00C123A2" w:rsidP="00C123A2">
            <w:pPr>
              <w:ind w:left="-57" w:right="-57"/>
              <w:jc w:val="center"/>
              <w:rPr>
                <w:sz w:val="16"/>
                <w:szCs w:val="16"/>
              </w:rPr>
            </w:pPr>
            <w:r w:rsidRPr="00BE6F9D">
              <w:rPr>
                <w:sz w:val="16"/>
                <w:szCs w:val="16"/>
              </w:rPr>
              <w:t>Категория надежности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23A2" w:rsidRPr="00BE6F9D" w:rsidRDefault="00C123A2" w:rsidP="00C123A2">
            <w:pPr>
              <w:ind w:left="-57" w:right="-57"/>
              <w:jc w:val="center"/>
              <w:rPr>
                <w:sz w:val="16"/>
                <w:szCs w:val="16"/>
              </w:rPr>
            </w:pPr>
            <w:r w:rsidRPr="00BE6F9D">
              <w:rPr>
                <w:sz w:val="16"/>
                <w:szCs w:val="16"/>
              </w:rPr>
              <w:t>I - II</w:t>
            </w:r>
          </w:p>
        </w:tc>
        <w:tc>
          <w:tcPr>
            <w:tcW w:w="6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23A2" w:rsidRPr="00BE6F9D" w:rsidRDefault="00C123A2" w:rsidP="00C123A2">
            <w:pPr>
              <w:ind w:left="-57" w:right="-57"/>
              <w:jc w:val="center"/>
              <w:rPr>
                <w:sz w:val="16"/>
                <w:szCs w:val="16"/>
              </w:rPr>
            </w:pPr>
            <w:r w:rsidRPr="00BE6F9D">
              <w:rPr>
                <w:sz w:val="16"/>
                <w:szCs w:val="16"/>
              </w:rPr>
              <w:t>III</w:t>
            </w:r>
          </w:p>
        </w:tc>
        <w:tc>
          <w:tcPr>
            <w:tcW w:w="24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23A2" w:rsidRPr="00BE6F9D" w:rsidRDefault="00C123A2" w:rsidP="00C123A2">
            <w:pPr>
              <w:ind w:left="-57" w:right="-57"/>
              <w:jc w:val="center"/>
              <w:rPr>
                <w:sz w:val="16"/>
                <w:szCs w:val="16"/>
              </w:rPr>
            </w:pPr>
            <w:r w:rsidRPr="00BE6F9D">
              <w:rPr>
                <w:sz w:val="16"/>
                <w:szCs w:val="16"/>
              </w:rPr>
              <w:t>I - II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23A2" w:rsidRPr="00BE6F9D" w:rsidRDefault="00C123A2" w:rsidP="00C123A2">
            <w:pPr>
              <w:ind w:left="-57" w:right="-57"/>
              <w:jc w:val="center"/>
              <w:rPr>
                <w:sz w:val="16"/>
                <w:szCs w:val="16"/>
              </w:rPr>
            </w:pPr>
            <w:r w:rsidRPr="00BE6F9D">
              <w:rPr>
                <w:sz w:val="16"/>
                <w:szCs w:val="16"/>
              </w:rPr>
              <w:t>III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23A2" w:rsidRPr="00BE6F9D" w:rsidRDefault="00C123A2" w:rsidP="00C123A2">
            <w:pPr>
              <w:ind w:left="-57" w:right="-57"/>
              <w:jc w:val="center"/>
              <w:rPr>
                <w:sz w:val="16"/>
                <w:szCs w:val="16"/>
              </w:rPr>
            </w:pPr>
            <w:r w:rsidRPr="00BE6F9D">
              <w:rPr>
                <w:sz w:val="16"/>
                <w:szCs w:val="16"/>
              </w:rPr>
              <w:t>I - II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23A2" w:rsidRPr="00BE6F9D" w:rsidRDefault="00C123A2" w:rsidP="00C123A2">
            <w:pPr>
              <w:ind w:left="-57" w:right="-57"/>
              <w:jc w:val="center"/>
              <w:rPr>
                <w:sz w:val="16"/>
                <w:szCs w:val="16"/>
              </w:rPr>
            </w:pPr>
            <w:r w:rsidRPr="00BE6F9D">
              <w:rPr>
                <w:sz w:val="16"/>
                <w:szCs w:val="16"/>
              </w:rPr>
              <w:t>III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23A2" w:rsidRPr="00BE6F9D" w:rsidRDefault="00C123A2" w:rsidP="00C123A2">
            <w:pPr>
              <w:ind w:left="-57" w:right="-57"/>
              <w:jc w:val="center"/>
              <w:rPr>
                <w:sz w:val="16"/>
                <w:szCs w:val="16"/>
              </w:rPr>
            </w:pPr>
            <w:r w:rsidRPr="00BE6F9D">
              <w:rPr>
                <w:sz w:val="16"/>
                <w:szCs w:val="16"/>
              </w:rPr>
              <w:t>I - II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23A2" w:rsidRPr="00BE6F9D" w:rsidRDefault="00C123A2" w:rsidP="00C123A2">
            <w:pPr>
              <w:ind w:left="-57" w:right="-57"/>
              <w:jc w:val="center"/>
              <w:rPr>
                <w:sz w:val="16"/>
                <w:szCs w:val="16"/>
              </w:rPr>
            </w:pPr>
            <w:r w:rsidRPr="00BE6F9D">
              <w:rPr>
                <w:sz w:val="16"/>
                <w:szCs w:val="16"/>
              </w:rPr>
              <w:t>III</w:t>
            </w:r>
          </w:p>
        </w:tc>
      </w:tr>
      <w:tr w:rsidR="00C123A2" w:rsidRPr="00BE6F9D" w:rsidTr="00C123A2">
        <w:trPr>
          <w:trHeight w:val="713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23A2" w:rsidRPr="00BE6F9D" w:rsidRDefault="00C123A2" w:rsidP="00C123A2">
            <w:pPr>
              <w:ind w:left="-57" w:right="-57"/>
              <w:jc w:val="center"/>
              <w:rPr>
                <w:sz w:val="16"/>
                <w:szCs w:val="16"/>
              </w:rPr>
            </w:pPr>
            <w:r w:rsidRPr="00BE6F9D">
              <w:rPr>
                <w:sz w:val="16"/>
                <w:szCs w:val="16"/>
              </w:rPr>
              <w:t xml:space="preserve">Расстояние до границ земельного участка заявителя, </w:t>
            </w:r>
            <w:proofErr w:type="gramStart"/>
            <w:r w:rsidRPr="00BE6F9D">
              <w:rPr>
                <w:sz w:val="16"/>
                <w:szCs w:val="16"/>
              </w:rPr>
              <w:t>м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23A2" w:rsidRPr="00BE6F9D" w:rsidRDefault="00C123A2" w:rsidP="00C123A2">
            <w:pPr>
              <w:ind w:left="-57" w:right="-57"/>
              <w:jc w:val="center"/>
              <w:rPr>
                <w:sz w:val="16"/>
                <w:szCs w:val="16"/>
              </w:rPr>
            </w:pPr>
            <w:r w:rsidRPr="00BE6F9D">
              <w:rPr>
                <w:sz w:val="16"/>
                <w:szCs w:val="16"/>
              </w:rPr>
              <w:t>Необходимость строительства подстанции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23A2" w:rsidRPr="00BE6F9D" w:rsidRDefault="00C123A2" w:rsidP="00C123A2">
            <w:pPr>
              <w:ind w:left="-57" w:right="-57"/>
              <w:jc w:val="center"/>
              <w:rPr>
                <w:sz w:val="16"/>
                <w:szCs w:val="16"/>
              </w:rPr>
            </w:pPr>
            <w:r w:rsidRPr="00BE6F9D">
              <w:rPr>
                <w:sz w:val="16"/>
                <w:szCs w:val="16"/>
              </w:rPr>
              <w:t>Тип линии</w:t>
            </w: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23A2" w:rsidRPr="00BE6F9D" w:rsidRDefault="00C123A2" w:rsidP="00C123A2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6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23A2" w:rsidRPr="00BE6F9D" w:rsidRDefault="00C123A2" w:rsidP="00C123A2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24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23A2" w:rsidRPr="00BE6F9D" w:rsidRDefault="00C123A2" w:rsidP="00C123A2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23A2" w:rsidRPr="00BE6F9D" w:rsidRDefault="00C123A2" w:rsidP="00C123A2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23A2" w:rsidRPr="00BE6F9D" w:rsidRDefault="00C123A2" w:rsidP="00C123A2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23A2" w:rsidRPr="00BE6F9D" w:rsidRDefault="00C123A2" w:rsidP="00C123A2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23A2" w:rsidRPr="00BE6F9D" w:rsidRDefault="00C123A2" w:rsidP="00C123A2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23A2" w:rsidRPr="00BE6F9D" w:rsidRDefault="00C123A2" w:rsidP="00C123A2">
            <w:pPr>
              <w:ind w:left="-57" w:right="-57"/>
              <w:rPr>
                <w:sz w:val="16"/>
                <w:szCs w:val="16"/>
              </w:rPr>
            </w:pPr>
          </w:p>
        </w:tc>
      </w:tr>
      <w:tr w:rsidR="00C123A2" w:rsidRPr="00BE6F9D" w:rsidTr="00112F98">
        <w:trPr>
          <w:trHeight w:val="822"/>
        </w:trPr>
        <w:tc>
          <w:tcPr>
            <w:tcW w:w="14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23A2" w:rsidRPr="00BE6F9D" w:rsidRDefault="00C123A2" w:rsidP="00C123A2">
            <w:pPr>
              <w:ind w:left="-57" w:right="-57"/>
              <w:jc w:val="center"/>
              <w:rPr>
                <w:sz w:val="16"/>
                <w:szCs w:val="16"/>
              </w:rPr>
            </w:pPr>
            <w:r w:rsidRPr="00BE6F9D">
              <w:rPr>
                <w:sz w:val="16"/>
                <w:szCs w:val="16"/>
              </w:rPr>
              <w:t>500 - сельская местность/300 - городская местность</w:t>
            </w:r>
          </w:p>
        </w:tc>
        <w:tc>
          <w:tcPr>
            <w:tcW w:w="13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23A2" w:rsidRPr="00BE6F9D" w:rsidRDefault="00C123A2" w:rsidP="00C123A2">
            <w:pPr>
              <w:ind w:left="-57" w:right="-57"/>
              <w:jc w:val="center"/>
              <w:rPr>
                <w:sz w:val="16"/>
                <w:szCs w:val="16"/>
              </w:rPr>
            </w:pPr>
            <w:r w:rsidRPr="00BE6F9D">
              <w:rPr>
                <w:sz w:val="16"/>
                <w:szCs w:val="16"/>
              </w:rPr>
              <w:t>Да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23A2" w:rsidRPr="00BE6F9D" w:rsidRDefault="00C123A2" w:rsidP="00C123A2">
            <w:pPr>
              <w:ind w:left="-57" w:right="-57"/>
              <w:jc w:val="center"/>
              <w:rPr>
                <w:sz w:val="16"/>
                <w:szCs w:val="16"/>
              </w:rPr>
            </w:pPr>
            <w:r w:rsidRPr="00BE6F9D">
              <w:rPr>
                <w:sz w:val="16"/>
                <w:szCs w:val="16"/>
              </w:rPr>
              <w:t>КЛ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23A2" w:rsidRPr="00BE6F9D" w:rsidRDefault="00C123A2" w:rsidP="00112F98">
            <w:pPr>
              <w:ind w:left="-57" w:right="-57"/>
              <w:jc w:val="center"/>
              <w:rPr>
                <w:sz w:val="16"/>
                <w:szCs w:val="16"/>
              </w:rPr>
            </w:pPr>
            <w:r w:rsidRPr="00BE6F9D">
              <w:rPr>
                <w:sz w:val="16"/>
                <w:szCs w:val="16"/>
              </w:rPr>
              <w:t xml:space="preserve">В соответствии с Постановлением Департамента энергетики и тарифов Ивановской области № </w:t>
            </w:r>
            <w:r w:rsidR="00B8136B">
              <w:rPr>
                <w:sz w:val="16"/>
                <w:szCs w:val="16"/>
              </w:rPr>
              <w:t>61-э/3</w:t>
            </w:r>
            <w:r>
              <w:rPr>
                <w:sz w:val="16"/>
                <w:szCs w:val="16"/>
              </w:rPr>
              <w:t xml:space="preserve"> </w:t>
            </w:r>
            <w:r w:rsidRPr="00BE6F9D">
              <w:rPr>
                <w:sz w:val="16"/>
                <w:szCs w:val="16"/>
              </w:rPr>
              <w:t xml:space="preserve"> от </w:t>
            </w:r>
            <w:r>
              <w:rPr>
                <w:sz w:val="16"/>
                <w:szCs w:val="16"/>
              </w:rPr>
              <w:t>30</w:t>
            </w:r>
            <w:r w:rsidRPr="00BE6F9D">
              <w:rPr>
                <w:sz w:val="16"/>
                <w:szCs w:val="16"/>
              </w:rPr>
              <w:t xml:space="preserve"> декабря </w:t>
            </w:r>
            <w:r w:rsidR="00B8136B">
              <w:rPr>
                <w:sz w:val="16"/>
                <w:szCs w:val="16"/>
              </w:rPr>
              <w:t>2021</w:t>
            </w:r>
            <w:r w:rsidRPr="00BE6F9D">
              <w:rPr>
                <w:sz w:val="16"/>
                <w:szCs w:val="16"/>
              </w:rPr>
              <w:t>г.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23A2" w:rsidRPr="00BE6F9D" w:rsidRDefault="00C123A2" w:rsidP="00112F98">
            <w:pPr>
              <w:ind w:left="-57" w:right="-57"/>
              <w:jc w:val="center"/>
              <w:rPr>
                <w:sz w:val="16"/>
                <w:szCs w:val="16"/>
              </w:rPr>
            </w:pPr>
            <w:r w:rsidRPr="00BE6F9D">
              <w:rPr>
                <w:sz w:val="16"/>
                <w:szCs w:val="16"/>
              </w:rPr>
              <w:t>550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23A2" w:rsidRDefault="00481A9B" w:rsidP="00112F98">
            <w:pPr>
              <w:ind w:left="-57" w:right="-57"/>
              <w:jc w:val="center"/>
            </w:pPr>
            <w:r w:rsidRPr="00BE6F9D">
              <w:rPr>
                <w:sz w:val="16"/>
                <w:szCs w:val="16"/>
              </w:rPr>
              <w:t xml:space="preserve">В соответствии с Постановлением Департамента энергетики и тарифов Ивановской области № </w:t>
            </w:r>
            <w:r>
              <w:rPr>
                <w:sz w:val="16"/>
                <w:szCs w:val="16"/>
              </w:rPr>
              <w:t xml:space="preserve">61-э/3 </w:t>
            </w:r>
            <w:r w:rsidRPr="00BE6F9D">
              <w:rPr>
                <w:sz w:val="16"/>
                <w:szCs w:val="16"/>
              </w:rPr>
              <w:t xml:space="preserve"> от </w:t>
            </w:r>
            <w:r>
              <w:rPr>
                <w:sz w:val="16"/>
                <w:szCs w:val="16"/>
              </w:rPr>
              <w:t>30</w:t>
            </w:r>
            <w:r w:rsidRPr="00BE6F9D">
              <w:rPr>
                <w:sz w:val="16"/>
                <w:szCs w:val="16"/>
              </w:rPr>
              <w:t xml:space="preserve"> декабря </w:t>
            </w:r>
            <w:r>
              <w:rPr>
                <w:sz w:val="16"/>
                <w:szCs w:val="16"/>
              </w:rPr>
              <w:t>2021</w:t>
            </w:r>
            <w:r w:rsidRPr="00BE6F9D">
              <w:rPr>
                <w:sz w:val="16"/>
                <w:szCs w:val="16"/>
              </w:rPr>
              <w:t>г</w:t>
            </w:r>
            <w:proofErr w:type="gramStart"/>
            <w:r w:rsidRPr="00BE6F9D">
              <w:rPr>
                <w:sz w:val="16"/>
                <w:szCs w:val="16"/>
              </w:rPr>
              <w:t>.</w:t>
            </w:r>
            <w:r w:rsidR="00C123A2" w:rsidRPr="00BD213C">
              <w:rPr>
                <w:sz w:val="16"/>
                <w:szCs w:val="16"/>
              </w:rPr>
              <w:t>.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23A2" w:rsidRDefault="00481A9B" w:rsidP="00112F98">
            <w:pPr>
              <w:ind w:left="-57" w:right="-57"/>
              <w:jc w:val="center"/>
            </w:pPr>
            <w:r w:rsidRPr="00BE6F9D">
              <w:rPr>
                <w:sz w:val="16"/>
                <w:szCs w:val="16"/>
              </w:rPr>
              <w:t xml:space="preserve">В соответствии с Постановлением Департамента энергетики и тарифов Ивановской области № </w:t>
            </w:r>
            <w:r>
              <w:rPr>
                <w:sz w:val="16"/>
                <w:szCs w:val="16"/>
              </w:rPr>
              <w:t xml:space="preserve">61-э/3 </w:t>
            </w:r>
            <w:r w:rsidRPr="00BE6F9D">
              <w:rPr>
                <w:sz w:val="16"/>
                <w:szCs w:val="16"/>
              </w:rPr>
              <w:t xml:space="preserve"> от </w:t>
            </w:r>
            <w:r>
              <w:rPr>
                <w:sz w:val="16"/>
                <w:szCs w:val="16"/>
              </w:rPr>
              <w:t>30</w:t>
            </w:r>
            <w:r w:rsidRPr="00BE6F9D">
              <w:rPr>
                <w:sz w:val="16"/>
                <w:szCs w:val="16"/>
              </w:rPr>
              <w:t xml:space="preserve"> декабря </w:t>
            </w:r>
            <w:r>
              <w:rPr>
                <w:sz w:val="16"/>
                <w:szCs w:val="16"/>
              </w:rPr>
              <w:t>2021</w:t>
            </w:r>
            <w:r w:rsidRPr="00BE6F9D">
              <w:rPr>
                <w:sz w:val="16"/>
                <w:szCs w:val="16"/>
              </w:rPr>
              <w:t>г.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23A2" w:rsidRPr="00BE6F9D" w:rsidRDefault="00481A9B" w:rsidP="00112F98">
            <w:pPr>
              <w:ind w:left="-57" w:right="-57"/>
              <w:jc w:val="center"/>
              <w:rPr>
                <w:sz w:val="16"/>
                <w:szCs w:val="16"/>
              </w:rPr>
            </w:pPr>
            <w:r w:rsidRPr="00BE6F9D">
              <w:rPr>
                <w:sz w:val="16"/>
                <w:szCs w:val="16"/>
              </w:rPr>
              <w:t xml:space="preserve">В соответствии с Постановлением Департамента энергетики и тарифов Ивановской области № </w:t>
            </w:r>
            <w:r>
              <w:rPr>
                <w:sz w:val="16"/>
                <w:szCs w:val="16"/>
              </w:rPr>
              <w:t xml:space="preserve">61-э/3 </w:t>
            </w:r>
            <w:r w:rsidRPr="00BE6F9D">
              <w:rPr>
                <w:sz w:val="16"/>
                <w:szCs w:val="16"/>
              </w:rPr>
              <w:t xml:space="preserve"> от </w:t>
            </w:r>
            <w:r>
              <w:rPr>
                <w:sz w:val="16"/>
                <w:szCs w:val="16"/>
              </w:rPr>
              <w:t>30</w:t>
            </w:r>
            <w:r w:rsidRPr="00BE6F9D">
              <w:rPr>
                <w:sz w:val="16"/>
                <w:szCs w:val="16"/>
              </w:rPr>
              <w:t xml:space="preserve"> декабря </w:t>
            </w:r>
            <w:r>
              <w:rPr>
                <w:sz w:val="16"/>
                <w:szCs w:val="16"/>
              </w:rPr>
              <w:t>2021</w:t>
            </w:r>
            <w:r w:rsidRPr="00BE6F9D">
              <w:rPr>
                <w:sz w:val="16"/>
                <w:szCs w:val="16"/>
              </w:rPr>
              <w:t>г.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23A2" w:rsidRPr="00BE6F9D" w:rsidRDefault="00481A9B" w:rsidP="00112F98">
            <w:pPr>
              <w:ind w:left="-57" w:right="-57"/>
              <w:jc w:val="center"/>
              <w:rPr>
                <w:sz w:val="16"/>
                <w:szCs w:val="16"/>
              </w:rPr>
            </w:pPr>
            <w:r w:rsidRPr="00BE6F9D">
              <w:rPr>
                <w:sz w:val="16"/>
                <w:szCs w:val="16"/>
              </w:rPr>
              <w:t xml:space="preserve">В соответствии с Постановлением Департамента энергетики и тарифов Ивановской области № </w:t>
            </w:r>
            <w:r>
              <w:rPr>
                <w:sz w:val="16"/>
                <w:szCs w:val="16"/>
              </w:rPr>
              <w:t xml:space="preserve">61-э/3 </w:t>
            </w:r>
            <w:r w:rsidRPr="00BE6F9D">
              <w:rPr>
                <w:sz w:val="16"/>
                <w:szCs w:val="16"/>
              </w:rPr>
              <w:t xml:space="preserve"> от </w:t>
            </w:r>
            <w:r>
              <w:rPr>
                <w:sz w:val="16"/>
                <w:szCs w:val="16"/>
              </w:rPr>
              <w:t>30</w:t>
            </w:r>
            <w:r w:rsidRPr="00BE6F9D">
              <w:rPr>
                <w:sz w:val="16"/>
                <w:szCs w:val="16"/>
              </w:rPr>
              <w:t xml:space="preserve"> декабря </w:t>
            </w:r>
            <w:r>
              <w:rPr>
                <w:sz w:val="16"/>
                <w:szCs w:val="16"/>
              </w:rPr>
              <w:t>2021</w:t>
            </w:r>
            <w:r w:rsidRPr="00BE6F9D">
              <w:rPr>
                <w:sz w:val="16"/>
                <w:szCs w:val="16"/>
              </w:rPr>
              <w:t>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23A2" w:rsidRPr="00BE6F9D" w:rsidRDefault="00481A9B" w:rsidP="00112F98">
            <w:pPr>
              <w:ind w:left="-57" w:right="-57"/>
              <w:jc w:val="center"/>
              <w:rPr>
                <w:sz w:val="16"/>
                <w:szCs w:val="16"/>
              </w:rPr>
            </w:pPr>
            <w:r w:rsidRPr="00BE6F9D">
              <w:rPr>
                <w:sz w:val="16"/>
                <w:szCs w:val="16"/>
              </w:rPr>
              <w:t xml:space="preserve">В соответствии с Постановлением Департамента энергетики и тарифов Ивановской области № </w:t>
            </w:r>
            <w:r>
              <w:rPr>
                <w:sz w:val="16"/>
                <w:szCs w:val="16"/>
              </w:rPr>
              <w:t xml:space="preserve">61-э/3 </w:t>
            </w:r>
            <w:r w:rsidRPr="00BE6F9D">
              <w:rPr>
                <w:sz w:val="16"/>
                <w:szCs w:val="16"/>
              </w:rPr>
              <w:t xml:space="preserve"> от </w:t>
            </w:r>
            <w:r>
              <w:rPr>
                <w:sz w:val="16"/>
                <w:szCs w:val="16"/>
              </w:rPr>
              <w:t>30</w:t>
            </w:r>
            <w:r w:rsidRPr="00BE6F9D">
              <w:rPr>
                <w:sz w:val="16"/>
                <w:szCs w:val="16"/>
              </w:rPr>
              <w:t xml:space="preserve"> декабря </w:t>
            </w:r>
            <w:r>
              <w:rPr>
                <w:sz w:val="16"/>
                <w:szCs w:val="16"/>
              </w:rPr>
              <w:t>2021</w:t>
            </w:r>
            <w:r w:rsidRPr="00BE6F9D">
              <w:rPr>
                <w:sz w:val="16"/>
                <w:szCs w:val="16"/>
              </w:rPr>
              <w:t>г.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23A2" w:rsidRPr="00BE6F9D" w:rsidRDefault="00481A9B" w:rsidP="00112F98">
            <w:pPr>
              <w:ind w:left="-57" w:right="-57"/>
              <w:jc w:val="center"/>
              <w:rPr>
                <w:sz w:val="16"/>
                <w:szCs w:val="16"/>
              </w:rPr>
            </w:pPr>
            <w:r w:rsidRPr="00BE6F9D">
              <w:rPr>
                <w:sz w:val="16"/>
                <w:szCs w:val="16"/>
              </w:rPr>
              <w:t xml:space="preserve">В соответствии с Постановлением Департамента энергетики и тарифов Ивановской области № </w:t>
            </w:r>
            <w:r>
              <w:rPr>
                <w:sz w:val="16"/>
                <w:szCs w:val="16"/>
              </w:rPr>
              <w:t xml:space="preserve">61-э/3 </w:t>
            </w:r>
            <w:r w:rsidRPr="00BE6F9D">
              <w:rPr>
                <w:sz w:val="16"/>
                <w:szCs w:val="16"/>
              </w:rPr>
              <w:t xml:space="preserve"> от </w:t>
            </w:r>
            <w:r>
              <w:rPr>
                <w:sz w:val="16"/>
                <w:szCs w:val="16"/>
              </w:rPr>
              <w:t>30</w:t>
            </w:r>
            <w:r w:rsidRPr="00BE6F9D">
              <w:rPr>
                <w:sz w:val="16"/>
                <w:szCs w:val="16"/>
              </w:rPr>
              <w:t xml:space="preserve"> декабря </w:t>
            </w:r>
            <w:r>
              <w:rPr>
                <w:sz w:val="16"/>
                <w:szCs w:val="16"/>
              </w:rPr>
              <w:t>2021</w:t>
            </w:r>
            <w:r w:rsidRPr="00BE6F9D">
              <w:rPr>
                <w:sz w:val="16"/>
                <w:szCs w:val="16"/>
              </w:rPr>
              <w:t>г.</w:t>
            </w:r>
          </w:p>
        </w:tc>
      </w:tr>
      <w:tr w:rsidR="00C123A2" w:rsidRPr="00BE6F9D" w:rsidTr="00112F98">
        <w:trPr>
          <w:trHeight w:val="826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23A2" w:rsidRPr="00BE6F9D" w:rsidRDefault="00C123A2" w:rsidP="00C123A2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23A2" w:rsidRPr="00BE6F9D" w:rsidRDefault="00C123A2" w:rsidP="00C123A2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23A2" w:rsidRPr="00BE6F9D" w:rsidRDefault="00C123A2" w:rsidP="00C123A2">
            <w:pPr>
              <w:ind w:left="-57" w:right="-57"/>
              <w:jc w:val="center"/>
              <w:rPr>
                <w:sz w:val="16"/>
                <w:szCs w:val="16"/>
              </w:rPr>
            </w:pPr>
            <w:proofErr w:type="gramStart"/>
            <w:r w:rsidRPr="00BE6F9D">
              <w:rPr>
                <w:sz w:val="16"/>
                <w:szCs w:val="16"/>
              </w:rPr>
              <w:t>ВЛ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23A2" w:rsidRDefault="00B8136B" w:rsidP="00112F98">
            <w:pPr>
              <w:ind w:left="-57" w:right="-57"/>
              <w:jc w:val="center"/>
            </w:pPr>
            <w:r w:rsidRPr="00BE6F9D">
              <w:rPr>
                <w:sz w:val="16"/>
                <w:szCs w:val="16"/>
              </w:rPr>
              <w:t xml:space="preserve">В соответствии с Постановлением Департамента энергетики и тарифов Ивановской области № </w:t>
            </w:r>
            <w:r>
              <w:rPr>
                <w:sz w:val="16"/>
                <w:szCs w:val="16"/>
              </w:rPr>
              <w:t xml:space="preserve">61-э/3 </w:t>
            </w:r>
            <w:r w:rsidRPr="00BE6F9D">
              <w:rPr>
                <w:sz w:val="16"/>
                <w:szCs w:val="16"/>
              </w:rPr>
              <w:t xml:space="preserve"> от </w:t>
            </w:r>
            <w:r>
              <w:rPr>
                <w:sz w:val="16"/>
                <w:szCs w:val="16"/>
              </w:rPr>
              <w:t>30</w:t>
            </w:r>
            <w:r w:rsidRPr="00BE6F9D">
              <w:rPr>
                <w:sz w:val="16"/>
                <w:szCs w:val="16"/>
              </w:rPr>
              <w:t xml:space="preserve"> декабря </w:t>
            </w:r>
            <w:r>
              <w:rPr>
                <w:sz w:val="16"/>
                <w:szCs w:val="16"/>
              </w:rPr>
              <w:t>2021</w:t>
            </w:r>
            <w:r w:rsidRPr="00BE6F9D">
              <w:rPr>
                <w:sz w:val="16"/>
                <w:szCs w:val="16"/>
              </w:rPr>
              <w:t>г.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23A2" w:rsidRPr="00BE6F9D" w:rsidRDefault="00C123A2" w:rsidP="00112F98">
            <w:pPr>
              <w:ind w:left="-57" w:right="-57"/>
              <w:jc w:val="center"/>
              <w:rPr>
                <w:sz w:val="16"/>
                <w:szCs w:val="16"/>
              </w:rPr>
            </w:pPr>
            <w:r w:rsidRPr="00BE6F9D">
              <w:rPr>
                <w:sz w:val="16"/>
                <w:szCs w:val="16"/>
              </w:rPr>
              <w:t>550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23A2" w:rsidRDefault="00481A9B" w:rsidP="00112F98">
            <w:pPr>
              <w:ind w:left="-57" w:right="-57"/>
              <w:jc w:val="center"/>
            </w:pPr>
            <w:r w:rsidRPr="00BE6F9D">
              <w:rPr>
                <w:sz w:val="16"/>
                <w:szCs w:val="16"/>
              </w:rPr>
              <w:t xml:space="preserve">В соответствии с Постановлением Департамента энергетики и тарифов Ивановской области № </w:t>
            </w:r>
            <w:r>
              <w:rPr>
                <w:sz w:val="16"/>
                <w:szCs w:val="16"/>
              </w:rPr>
              <w:t xml:space="preserve">61-э/3 </w:t>
            </w:r>
            <w:r w:rsidRPr="00BE6F9D">
              <w:rPr>
                <w:sz w:val="16"/>
                <w:szCs w:val="16"/>
              </w:rPr>
              <w:t xml:space="preserve"> от </w:t>
            </w:r>
            <w:r>
              <w:rPr>
                <w:sz w:val="16"/>
                <w:szCs w:val="16"/>
              </w:rPr>
              <w:t>30</w:t>
            </w:r>
            <w:r w:rsidRPr="00BE6F9D">
              <w:rPr>
                <w:sz w:val="16"/>
                <w:szCs w:val="16"/>
              </w:rPr>
              <w:t xml:space="preserve"> декабря </w:t>
            </w:r>
            <w:r>
              <w:rPr>
                <w:sz w:val="16"/>
                <w:szCs w:val="16"/>
              </w:rPr>
              <w:t>2021</w:t>
            </w:r>
            <w:r w:rsidRPr="00BE6F9D">
              <w:rPr>
                <w:sz w:val="16"/>
                <w:szCs w:val="16"/>
              </w:rPr>
              <w:t>г.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23A2" w:rsidRDefault="00481A9B" w:rsidP="00112F98">
            <w:pPr>
              <w:ind w:left="-57" w:right="-57"/>
              <w:jc w:val="center"/>
            </w:pPr>
            <w:r w:rsidRPr="00BE6F9D">
              <w:rPr>
                <w:sz w:val="16"/>
                <w:szCs w:val="16"/>
              </w:rPr>
              <w:t xml:space="preserve">В соответствии с Постановлением Департамента энергетики и тарифов Ивановской области № </w:t>
            </w:r>
            <w:r>
              <w:rPr>
                <w:sz w:val="16"/>
                <w:szCs w:val="16"/>
              </w:rPr>
              <w:t xml:space="preserve">61-э/3 </w:t>
            </w:r>
            <w:r w:rsidRPr="00BE6F9D">
              <w:rPr>
                <w:sz w:val="16"/>
                <w:szCs w:val="16"/>
              </w:rPr>
              <w:t xml:space="preserve"> от </w:t>
            </w:r>
            <w:r>
              <w:rPr>
                <w:sz w:val="16"/>
                <w:szCs w:val="16"/>
              </w:rPr>
              <w:t>30</w:t>
            </w:r>
            <w:r w:rsidRPr="00BE6F9D">
              <w:rPr>
                <w:sz w:val="16"/>
                <w:szCs w:val="16"/>
              </w:rPr>
              <w:t xml:space="preserve"> декабря </w:t>
            </w:r>
            <w:r>
              <w:rPr>
                <w:sz w:val="16"/>
                <w:szCs w:val="16"/>
              </w:rPr>
              <w:t>2021</w:t>
            </w:r>
            <w:r w:rsidRPr="00BE6F9D">
              <w:rPr>
                <w:sz w:val="16"/>
                <w:szCs w:val="16"/>
              </w:rPr>
              <w:t>г.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23A2" w:rsidRPr="00BE6F9D" w:rsidRDefault="00481A9B" w:rsidP="00112F98">
            <w:pPr>
              <w:ind w:left="-57" w:right="-57"/>
              <w:jc w:val="center"/>
              <w:rPr>
                <w:sz w:val="16"/>
                <w:szCs w:val="16"/>
              </w:rPr>
            </w:pPr>
            <w:r w:rsidRPr="00BE6F9D">
              <w:rPr>
                <w:sz w:val="16"/>
                <w:szCs w:val="16"/>
              </w:rPr>
              <w:t xml:space="preserve">В соответствии с Постановлением Департамента энергетики и тарифов Ивановской области № </w:t>
            </w:r>
            <w:r>
              <w:rPr>
                <w:sz w:val="16"/>
                <w:szCs w:val="16"/>
              </w:rPr>
              <w:t xml:space="preserve">61-э/3 </w:t>
            </w:r>
            <w:r w:rsidRPr="00BE6F9D">
              <w:rPr>
                <w:sz w:val="16"/>
                <w:szCs w:val="16"/>
              </w:rPr>
              <w:t xml:space="preserve"> от </w:t>
            </w:r>
            <w:r>
              <w:rPr>
                <w:sz w:val="16"/>
                <w:szCs w:val="16"/>
              </w:rPr>
              <w:t>30</w:t>
            </w:r>
            <w:r w:rsidRPr="00BE6F9D">
              <w:rPr>
                <w:sz w:val="16"/>
                <w:szCs w:val="16"/>
              </w:rPr>
              <w:t xml:space="preserve"> декабря </w:t>
            </w:r>
            <w:r>
              <w:rPr>
                <w:sz w:val="16"/>
                <w:szCs w:val="16"/>
              </w:rPr>
              <w:t>2021</w:t>
            </w:r>
            <w:r w:rsidRPr="00BE6F9D">
              <w:rPr>
                <w:sz w:val="16"/>
                <w:szCs w:val="16"/>
              </w:rPr>
              <w:t>г.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23A2" w:rsidRPr="00BE6F9D" w:rsidRDefault="00481A9B" w:rsidP="00112F98">
            <w:pPr>
              <w:ind w:left="-57" w:right="-57"/>
              <w:jc w:val="center"/>
              <w:rPr>
                <w:sz w:val="16"/>
                <w:szCs w:val="16"/>
              </w:rPr>
            </w:pPr>
            <w:r w:rsidRPr="00BE6F9D">
              <w:rPr>
                <w:sz w:val="16"/>
                <w:szCs w:val="16"/>
              </w:rPr>
              <w:t xml:space="preserve">В соответствии с Постановлением Департамента энергетики и тарифов Ивановской области № </w:t>
            </w:r>
            <w:r>
              <w:rPr>
                <w:sz w:val="16"/>
                <w:szCs w:val="16"/>
              </w:rPr>
              <w:t xml:space="preserve">61-э/3 </w:t>
            </w:r>
            <w:r w:rsidRPr="00BE6F9D">
              <w:rPr>
                <w:sz w:val="16"/>
                <w:szCs w:val="16"/>
              </w:rPr>
              <w:t xml:space="preserve"> от </w:t>
            </w:r>
            <w:r>
              <w:rPr>
                <w:sz w:val="16"/>
                <w:szCs w:val="16"/>
              </w:rPr>
              <w:t>30</w:t>
            </w:r>
            <w:r w:rsidRPr="00BE6F9D">
              <w:rPr>
                <w:sz w:val="16"/>
                <w:szCs w:val="16"/>
              </w:rPr>
              <w:t xml:space="preserve"> декабря </w:t>
            </w:r>
            <w:r>
              <w:rPr>
                <w:sz w:val="16"/>
                <w:szCs w:val="16"/>
              </w:rPr>
              <w:t>2021</w:t>
            </w:r>
            <w:r w:rsidRPr="00BE6F9D">
              <w:rPr>
                <w:sz w:val="16"/>
                <w:szCs w:val="16"/>
              </w:rPr>
              <w:t>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23A2" w:rsidRPr="00BE6F9D" w:rsidRDefault="00481A9B" w:rsidP="00112F98">
            <w:pPr>
              <w:ind w:left="-57" w:right="-57"/>
              <w:jc w:val="center"/>
              <w:rPr>
                <w:sz w:val="16"/>
                <w:szCs w:val="16"/>
              </w:rPr>
            </w:pPr>
            <w:r w:rsidRPr="00BE6F9D">
              <w:rPr>
                <w:sz w:val="16"/>
                <w:szCs w:val="16"/>
              </w:rPr>
              <w:t xml:space="preserve">В соответствии с Постановлением Департамента энергетики и тарифов Ивановской области № </w:t>
            </w:r>
            <w:r>
              <w:rPr>
                <w:sz w:val="16"/>
                <w:szCs w:val="16"/>
              </w:rPr>
              <w:t xml:space="preserve">61-э/3 </w:t>
            </w:r>
            <w:r w:rsidRPr="00BE6F9D">
              <w:rPr>
                <w:sz w:val="16"/>
                <w:szCs w:val="16"/>
              </w:rPr>
              <w:t xml:space="preserve"> от </w:t>
            </w:r>
            <w:r>
              <w:rPr>
                <w:sz w:val="16"/>
                <w:szCs w:val="16"/>
              </w:rPr>
              <w:t>30</w:t>
            </w:r>
            <w:r w:rsidRPr="00BE6F9D">
              <w:rPr>
                <w:sz w:val="16"/>
                <w:szCs w:val="16"/>
              </w:rPr>
              <w:t xml:space="preserve"> декабря </w:t>
            </w:r>
            <w:r>
              <w:rPr>
                <w:sz w:val="16"/>
                <w:szCs w:val="16"/>
              </w:rPr>
              <w:t>2021</w:t>
            </w:r>
            <w:r w:rsidRPr="00BE6F9D">
              <w:rPr>
                <w:sz w:val="16"/>
                <w:szCs w:val="16"/>
              </w:rPr>
              <w:t>г.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23A2" w:rsidRPr="00BE6F9D" w:rsidRDefault="00481A9B" w:rsidP="00112F98">
            <w:pPr>
              <w:ind w:left="-57" w:right="-57"/>
              <w:jc w:val="center"/>
              <w:rPr>
                <w:sz w:val="16"/>
                <w:szCs w:val="16"/>
              </w:rPr>
            </w:pPr>
            <w:r w:rsidRPr="00BE6F9D">
              <w:rPr>
                <w:sz w:val="16"/>
                <w:szCs w:val="16"/>
              </w:rPr>
              <w:t xml:space="preserve">В соответствии с Постановлением Департамента энергетики и тарифов Ивановской области № </w:t>
            </w:r>
            <w:r>
              <w:rPr>
                <w:sz w:val="16"/>
                <w:szCs w:val="16"/>
              </w:rPr>
              <w:t xml:space="preserve">61-э/3 </w:t>
            </w:r>
            <w:r w:rsidRPr="00BE6F9D">
              <w:rPr>
                <w:sz w:val="16"/>
                <w:szCs w:val="16"/>
              </w:rPr>
              <w:t xml:space="preserve"> от </w:t>
            </w:r>
            <w:r>
              <w:rPr>
                <w:sz w:val="16"/>
                <w:szCs w:val="16"/>
              </w:rPr>
              <w:t>30</w:t>
            </w:r>
            <w:r w:rsidRPr="00BE6F9D">
              <w:rPr>
                <w:sz w:val="16"/>
                <w:szCs w:val="16"/>
              </w:rPr>
              <w:t xml:space="preserve"> декабря </w:t>
            </w:r>
            <w:r>
              <w:rPr>
                <w:sz w:val="16"/>
                <w:szCs w:val="16"/>
              </w:rPr>
              <w:t>2021</w:t>
            </w:r>
            <w:r w:rsidRPr="00BE6F9D">
              <w:rPr>
                <w:sz w:val="16"/>
                <w:szCs w:val="16"/>
              </w:rPr>
              <w:t>г.</w:t>
            </w:r>
          </w:p>
        </w:tc>
      </w:tr>
      <w:tr w:rsidR="00C123A2" w:rsidRPr="00BE6F9D" w:rsidTr="00112F98">
        <w:trPr>
          <w:trHeight w:val="974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23A2" w:rsidRPr="00BE6F9D" w:rsidRDefault="00C123A2" w:rsidP="00C123A2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13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23A2" w:rsidRPr="00BE6F9D" w:rsidRDefault="00C123A2" w:rsidP="00C123A2">
            <w:pPr>
              <w:ind w:left="-57" w:right="-57"/>
              <w:jc w:val="center"/>
              <w:rPr>
                <w:sz w:val="16"/>
                <w:szCs w:val="16"/>
              </w:rPr>
            </w:pPr>
            <w:r w:rsidRPr="00BE6F9D">
              <w:rPr>
                <w:sz w:val="16"/>
                <w:szCs w:val="16"/>
              </w:rPr>
              <w:t>Нет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23A2" w:rsidRPr="00BE6F9D" w:rsidRDefault="00C123A2" w:rsidP="00C123A2">
            <w:pPr>
              <w:ind w:left="-57" w:right="-57"/>
              <w:jc w:val="center"/>
              <w:rPr>
                <w:sz w:val="16"/>
                <w:szCs w:val="16"/>
              </w:rPr>
            </w:pPr>
            <w:r w:rsidRPr="00BE6F9D">
              <w:rPr>
                <w:sz w:val="16"/>
                <w:szCs w:val="16"/>
              </w:rPr>
              <w:t>КЛ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23A2" w:rsidRDefault="00481A9B" w:rsidP="00112F98">
            <w:pPr>
              <w:ind w:left="-57" w:right="-57"/>
              <w:jc w:val="center"/>
            </w:pPr>
            <w:r w:rsidRPr="00BE6F9D">
              <w:rPr>
                <w:sz w:val="16"/>
                <w:szCs w:val="16"/>
              </w:rPr>
              <w:t xml:space="preserve">В соответствии с Постановлением Департамента энергетики и тарифов Ивановской области № </w:t>
            </w:r>
            <w:r>
              <w:rPr>
                <w:sz w:val="16"/>
                <w:szCs w:val="16"/>
              </w:rPr>
              <w:t xml:space="preserve">61-э/3 </w:t>
            </w:r>
            <w:r w:rsidRPr="00BE6F9D">
              <w:rPr>
                <w:sz w:val="16"/>
                <w:szCs w:val="16"/>
              </w:rPr>
              <w:t xml:space="preserve"> от </w:t>
            </w:r>
            <w:r>
              <w:rPr>
                <w:sz w:val="16"/>
                <w:szCs w:val="16"/>
              </w:rPr>
              <w:t>30</w:t>
            </w:r>
            <w:r w:rsidRPr="00BE6F9D">
              <w:rPr>
                <w:sz w:val="16"/>
                <w:szCs w:val="16"/>
              </w:rPr>
              <w:t xml:space="preserve"> декабря </w:t>
            </w:r>
            <w:r>
              <w:rPr>
                <w:sz w:val="16"/>
                <w:szCs w:val="16"/>
              </w:rPr>
              <w:t>2021</w:t>
            </w:r>
            <w:r w:rsidRPr="00BE6F9D">
              <w:rPr>
                <w:sz w:val="16"/>
                <w:szCs w:val="16"/>
              </w:rPr>
              <w:t>г.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23A2" w:rsidRPr="00BE6F9D" w:rsidRDefault="00C123A2" w:rsidP="00112F98">
            <w:pPr>
              <w:ind w:left="-57" w:right="-57"/>
              <w:jc w:val="center"/>
              <w:rPr>
                <w:sz w:val="16"/>
                <w:szCs w:val="16"/>
              </w:rPr>
            </w:pPr>
            <w:r w:rsidRPr="00BE6F9D">
              <w:rPr>
                <w:sz w:val="16"/>
                <w:szCs w:val="16"/>
              </w:rPr>
              <w:t>550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23A2" w:rsidRDefault="00481A9B" w:rsidP="00112F98">
            <w:pPr>
              <w:ind w:left="-57" w:right="-57"/>
              <w:jc w:val="center"/>
            </w:pPr>
            <w:r w:rsidRPr="00BE6F9D">
              <w:rPr>
                <w:sz w:val="16"/>
                <w:szCs w:val="16"/>
              </w:rPr>
              <w:t xml:space="preserve">В соответствии с Постановлением Департамента энергетики и тарифов Ивановской области № </w:t>
            </w:r>
            <w:r>
              <w:rPr>
                <w:sz w:val="16"/>
                <w:szCs w:val="16"/>
              </w:rPr>
              <w:t xml:space="preserve">61-э/3 </w:t>
            </w:r>
            <w:r w:rsidRPr="00BE6F9D">
              <w:rPr>
                <w:sz w:val="16"/>
                <w:szCs w:val="16"/>
              </w:rPr>
              <w:t xml:space="preserve"> от </w:t>
            </w:r>
            <w:r>
              <w:rPr>
                <w:sz w:val="16"/>
                <w:szCs w:val="16"/>
              </w:rPr>
              <w:t>30</w:t>
            </w:r>
            <w:r w:rsidRPr="00BE6F9D">
              <w:rPr>
                <w:sz w:val="16"/>
                <w:szCs w:val="16"/>
              </w:rPr>
              <w:t xml:space="preserve"> декабря </w:t>
            </w:r>
            <w:r>
              <w:rPr>
                <w:sz w:val="16"/>
                <w:szCs w:val="16"/>
              </w:rPr>
              <w:t>2021</w:t>
            </w:r>
            <w:r w:rsidRPr="00BE6F9D">
              <w:rPr>
                <w:sz w:val="16"/>
                <w:szCs w:val="16"/>
              </w:rPr>
              <w:t>г</w:t>
            </w:r>
            <w:proofErr w:type="gramStart"/>
            <w:r w:rsidRPr="00BE6F9D">
              <w:rPr>
                <w:sz w:val="16"/>
                <w:szCs w:val="16"/>
              </w:rPr>
              <w:t>.</w:t>
            </w:r>
            <w:r w:rsidR="00C123A2" w:rsidRPr="00BD213C">
              <w:rPr>
                <w:sz w:val="16"/>
                <w:szCs w:val="16"/>
              </w:rPr>
              <w:t>.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23A2" w:rsidRDefault="00481A9B" w:rsidP="00112F98">
            <w:pPr>
              <w:ind w:left="-57" w:right="-57"/>
              <w:jc w:val="center"/>
            </w:pPr>
            <w:r w:rsidRPr="00BE6F9D">
              <w:rPr>
                <w:sz w:val="16"/>
                <w:szCs w:val="16"/>
              </w:rPr>
              <w:t xml:space="preserve">В соответствии с Постановлением Департамента энергетики и тарифов Ивановской области № </w:t>
            </w:r>
            <w:r>
              <w:rPr>
                <w:sz w:val="16"/>
                <w:szCs w:val="16"/>
              </w:rPr>
              <w:t xml:space="preserve">61-э/3 </w:t>
            </w:r>
            <w:r w:rsidRPr="00BE6F9D">
              <w:rPr>
                <w:sz w:val="16"/>
                <w:szCs w:val="16"/>
              </w:rPr>
              <w:t xml:space="preserve"> от </w:t>
            </w:r>
            <w:r>
              <w:rPr>
                <w:sz w:val="16"/>
                <w:szCs w:val="16"/>
              </w:rPr>
              <w:t>30</w:t>
            </w:r>
            <w:r w:rsidRPr="00BE6F9D">
              <w:rPr>
                <w:sz w:val="16"/>
                <w:szCs w:val="16"/>
              </w:rPr>
              <w:t xml:space="preserve"> декабря </w:t>
            </w:r>
            <w:r>
              <w:rPr>
                <w:sz w:val="16"/>
                <w:szCs w:val="16"/>
              </w:rPr>
              <w:t>2021</w:t>
            </w:r>
            <w:r w:rsidRPr="00BE6F9D">
              <w:rPr>
                <w:sz w:val="16"/>
                <w:szCs w:val="16"/>
              </w:rPr>
              <w:t>г.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23A2" w:rsidRPr="00BE6F9D" w:rsidRDefault="00481A9B" w:rsidP="00112F98">
            <w:pPr>
              <w:ind w:left="-57" w:right="-57"/>
              <w:jc w:val="center"/>
              <w:rPr>
                <w:sz w:val="16"/>
                <w:szCs w:val="16"/>
              </w:rPr>
            </w:pPr>
            <w:r w:rsidRPr="00BE6F9D">
              <w:rPr>
                <w:sz w:val="16"/>
                <w:szCs w:val="16"/>
              </w:rPr>
              <w:t xml:space="preserve">В соответствии с Постановлением Департамента энергетики и тарифов Ивановской области № </w:t>
            </w:r>
            <w:r>
              <w:rPr>
                <w:sz w:val="16"/>
                <w:szCs w:val="16"/>
              </w:rPr>
              <w:t xml:space="preserve">61-э/3 </w:t>
            </w:r>
            <w:r w:rsidRPr="00BE6F9D">
              <w:rPr>
                <w:sz w:val="16"/>
                <w:szCs w:val="16"/>
              </w:rPr>
              <w:t xml:space="preserve"> от </w:t>
            </w:r>
            <w:r>
              <w:rPr>
                <w:sz w:val="16"/>
                <w:szCs w:val="16"/>
              </w:rPr>
              <w:t>30</w:t>
            </w:r>
            <w:r w:rsidRPr="00BE6F9D">
              <w:rPr>
                <w:sz w:val="16"/>
                <w:szCs w:val="16"/>
              </w:rPr>
              <w:t xml:space="preserve"> декабря </w:t>
            </w:r>
            <w:r>
              <w:rPr>
                <w:sz w:val="16"/>
                <w:szCs w:val="16"/>
              </w:rPr>
              <w:t>2021</w:t>
            </w:r>
            <w:r w:rsidRPr="00BE6F9D">
              <w:rPr>
                <w:sz w:val="16"/>
                <w:szCs w:val="16"/>
              </w:rPr>
              <w:t>г.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23A2" w:rsidRPr="00BE6F9D" w:rsidRDefault="00481A9B" w:rsidP="00112F98">
            <w:pPr>
              <w:ind w:left="-57" w:right="-57"/>
              <w:jc w:val="center"/>
              <w:rPr>
                <w:sz w:val="16"/>
                <w:szCs w:val="16"/>
              </w:rPr>
            </w:pPr>
            <w:r w:rsidRPr="00BE6F9D">
              <w:rPr>
                <w:sz w:val="16"/>
                <w:szCs w:val="16"/>
              </w:rPr>
              <w:t xml:space="preserve">В соответствии с Постановлением Департамента энергетики и тарифов Ивановской области № </w:t>
            </w:r>
            <w:r>
              <w:rPr>
                <w:sz w:val="16"/>
                <w:szCs w:val="16"/>
              </w:rPr>
              <w:t xml:space="preserve">61-э/3 </w:t>
            </w:r>
            <w:r w:rsidRPr="00BE6F9D">
              <w:rPr>
                <w:sz w:val="16"/>
                <w:szCs w:val="16"/>
              </w:rPr>
              <w:t xml:space="preserve"> от </w:t>
            </w:r>
            <w:r>
              <w:rPr>
                <w:sz w:val="16"/>
                <w:szCs w:val="16"/>
              </w:rPr>
              <w:t>30</w:t>
            </w:r>
            <w:r w:rsidRPr="00BE6F9D">
              <w:rPr>
                <w:sz w:val="16"/>
                <w:szCs w:val="16"/>
              </w:rPr>
              <w:t xml:space="preserve"> декабря </w:t>
            </w:r>
            <w:r>
              <w:rPr>
                <w:sz w:val="16"/>
                <w:szCs w:val="16"/>
              </w:rPr>
              <w:t>2021</w:t>
            </w:r>
            <w:r w:rsidRPr="00BE6F9D">
              <w:rPr>
                <w:sz w:val="16"/>
                <w:szCs w:val="16"/>
              </w:rPr>
              <w:t>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23A2" w:rsidRPr="00BE6F9D" w:rsidRDefault="00481A9B" w:rsidP="00112F98">
            <w:pPr>
              <w:ind w:left="-57" w:right="-57"/>
              <w:jc w:val="center"/>
              <w:rPr>
                <w:sz w:val="16"/>
                <w:szCs w:val="16"/>
              </w:rPr>
            </w:pPr>
            <w:r w:rsidRPr="00BE6F9D">
              <w:rPr>
                <w:sz w:val="16"/>
                <w:szCs w:val="16"/>
              </w:rPr>
              <w:t xml:space="preserve">В соответствии с Постановлением Департамента энергетики и тарифов Ивановской области № </w:t>
            </w:r>
            <w:r>
              <w:rPr>
                <w:sz w:val="16"/>
                <w:szCs w:val="16"/>
              </w:rPr>
              <w:t xml:space="preserve">61-э/3 </w:t>
            </w:r>
            <w:r w:rsidRPr="00BE6F9D">
              <w:rPr>
                <w:sz w:val="16"/>
                <w:szCs w:val="16"/>
              </w:rPr>
              <w:t xml:space="preserve"> от </w:t>
            </w:r>
            <w:r>
              <w:rPr>
                <w:sz w:val="16"/>
                <w:szCs w:val="16"/>
              </w:rPr>
              <w:t>30</w:t>
            </w:r>
            <w:r w:rsidRPr="00BE6F9D">
              <w:rPr>
                <w:sz w:val="16"/>
                <w:szCs w:val="16"/>
              </w:rPr>
              <w:t xml:space="preserve"> декабря </w:t>
            </w:r>
            <w:r>
              <w:rPr>
                <w:sz w:val="16"/>
                <w:szCs w:val="16"/>
              </w:rPr>
              <w:t>2021</w:t>
            </w:r>
            <w:r w:rsidRPr="00BE6F9D">
              <w:rPr>
                <w:sz w:val="16"/>
                <w:szCs w:val="16"/>
              </w:rPr>
              <w:t>г.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23A2" w:rsidRPr="00BE6F9D" w:rsidRDefault="00481A9B" w:rsidP="00112F98">
            <w:pPr>
              <w:ind w:left="-57" w:right="-57"/>
              <w:jc w:val="center"/>
              <w:rPr>
                <w:sz w:val="16"/>
                <w:szCs w:val="16"/>
              </w:rPr>
            </w:pPr>
            <w:r w:rsidRPr="00BE6F9D">
              <w:rPr>
                <w:sz w:val="16"/>
                <w:szCs w:val="16"/>
              </w:rPr>
              <w:t xml:space="preserve">В соответствии с Постановлением Департамента энергетики и тарифов Ивановской области № </w:t>
            </w:r>
            <w:r>
              <w:rPr>
                <w:sz w:val="16"/>
                <w:szCs w:val="16"/>
              </w:rPr>
              <w:t xml:space="preserve">61-э/3 </w:t>
            </w:r>
            <w:r w:rsidRPr="00BE6F9D">
              <w:rPr>
                <w:sz w:val="16"/>
                <w:szCs w:val="16"/>
              </w:rPr>
              <w:t xml:space="preserve"> от </w:t>
            </w:r>
            <w:r>
              <w:rPr>
                <w:sz w:val="16"/>
                <w:szCs w:val="16"/>
              </w:rPr>
              <w:t>30</w:t>
            </w:r>
            <w:r w:rsidRPr="00BE6F9D">
              <w:rPr>
                <w:sz w:val="16"/>
                <w:szCs w:val="16"/>
              </w:rPr>
              <w:t xml:space="preserve"> декабря </w:t>
            </w:r>
            <w:r>
              <w:rPr>
                <w:sz w:val="16"/>
                <w:szCs w:val="16"/>
              </w:rPr>
              <w:t>2021</w:t>
            </w:r>
            <w:r w:rsidRPr="00BE6F9D">
              <w:rPr>
                <w:sz w:val="16"/>
                <w:szCs w:val="16"/>
              </w:rPr>
              <w:t>г.</w:t>
            </w:r>
          </w:p>
        </w:tc>
      </w:tr>
      <w:tr w:rsidR="00C123A2" w:rsidRPr="00BE6F9D" w:rsidTr="00112F98">
        <w:trPr>
          <w:trHeight w:val="988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23A2" w:rsidRPr="00BE6F9D" w:rsidRDefault="00C123A2" w:rsidP="00C123A2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23A2" w:rsidRPr="00BE6F9D" w:rsidRDefault="00C123A2" w:rsidP="00C123A2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23A2" w:rsidRPr="00BE6F9D" w:rsidRDefault="00C123A2" w:rsidP="00C123A2">
            <w:pPr>
              <w:ind w:left="-57" w:right="-57"/>
              <w:jc w:val="center"/>
              <w:rPr>
                <w:sz w:val="16"/>
                <w:szCs w:val="16"/>
              </w:rPr>
            </w:pPr>
            <w:proofErr w:type="gramStart"/>
            <w:r w:rsidRPr="00BE6F9D">
              <w:rPr>
                <w:sz w:val="16"/>
                <w:szCs w:val="16"/>
              </w:rPr>
              <w:t>ВЛ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23A2" w:rsidRDefault="00481A9B" w:rsidP="00112F98">
            <w:pPr>
              <w:ind w:left="-57" w:right="-57"/>
              <w:jc w:val="center"/>
            </w:pPr>
            <w:r w:rsidRPr="00BE6F9D">
              <w:rPr>
                <w:sz w:val="16"/>
                <w:szCs w:val="16"/>
              </w:rPr>
              <w:t xml:space="preserve">В соответствии с Постановлением Департамента энергетики и тарифов Ивановской области № </w:t>
            </w:r>
            <w:r>
              <w:rPr>
                <w:sz w:val="16"/>
                <w:szCs w:val="16"/>
              </w:rPr>
              <w:t xml:space="preserve">61-э/3 </w:t>
            </w:r>
            <w:r w:rsidRPr="00BE6F9D">
              <w:rPr>
                <w:sz w:val="16"/>
                <w:szCs w:val="16"/>
              </w:rPr>
              <w:t xml:space="preserve"> от </w:t>
            </w:r>
            <w:r>
              <w:rPr>
                <w:sz w:val="16"/>
                <w:szCs w:val="16"/>
              </w:rPr>
              <w:t>30</w:t>
            </w:r>
            <w:r w:rsidRPr="00BE6F9D">
              <w:rPr>
                <w:sz w:val="16"/>
                <w:szCs w:val="16"/>
              </w:rPr>
              <w:t xml:space="preserve"> декабря </w:t>
            </w:r>
            <w:r>
              <w:rPr>
                <w:sz w:val="16"/>
                <w:szCs w:val="16"/>
              </w:rPr>
              <w:t>2021</w:t>
            </w:r>
            <w:r w:rsidRPr="00BE6F9D">
              <w:rPr>
                <w:sz w:val="16"/>
                <w:szCs w:val="16"/>
              </w:rPr>
              <w:t>г.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23A2" w:rsidRPr="00BE6F9D" w:rsidRDefault="00C123A2" w:rsidP="00112F98">
            <w:pPr>
              <w:ind w:left="-57" w:right="-57"/>
              <w:jc w:val="center"/>
              <w:rPr>
                <w:sz w:val="16"/>
                <w:szCs w:val="16"/>
              </w:rPr>
            </w:pPr>
            <w:r w:rsidRPr="00BE6F9D">
              <w:rPr>
                <w:sz w:val="16"/>
                <w:szCs w:val="16"/>
              </w:rPr>
              <w:t>550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23A2" w:rsidRDefault="00481A9B" w:rsidP="00112F98">
            <w:pPr>
              <w:ind w:left="-57" w:right="-57"/>
              <w:jc w:val="center"/>
            </w:pPr>
            <w:r w:rsidRPr="00BE6F9D">
              <w:rPr>
                <w:sz w:val="16"/>
                <w:szCs w:val="16"/>
              </w:rPr>
              <w:t xml:space="preserve">В соответствии с Постановлением Департамента энергетики и тарифов Ивановской области № </w:t>
            </w:r>
            <w:r>
              <w:rPr>
                <w:sz w:val="16"/>
                <w:szCs w:val="16"/>
              </w:rPr>
              <w:t xml:space="preserve">61-э/3 </w:t>
            </w:r>
            <w:r w:rsidRPr="00BE6F9D">
              <w:rPr>
                <w:sz w:val="16"/>
                <w:szCs w:val="16"/>
              </w:rPr>
              <w:t xml:space="preserve"> от </w:t>
            </w:r>
            <w:r>
              <w:rPr>
                <w:sz w:val="16"/>
                <w:szCs w:val="16"/>
              </w:rPr>
              <w:t>30</w:t>
            </w:r>
            <w:r w:rsidRPr="00BE6F9D">
              <w:rPr>
                <w:sz w:val="16"/>
                <w:szCs w:val="16"/>
              </w:rPr>
              <w:t xml:space="preserve"> декабря </w:t>
            </w:r>
            <w:r>
              <w:rPr>
                <w:sz w:val="16"/>
                <w:szCs w:val="16"/>
              </w:rPr>
              <w:t>2021</w:t>
            </w:r>
            <w:r w:rsidRPr="00BE6F9D">
              <w:rPr>
                <w:sz w:val="16"/>
                <w:szCs w:val="16"/>
              </w:rPr>
              <w:t>г</w:t>
            </w:r>
            <w:proofErr w:type="gramStart"/>
            <w:r w:rsidRPr="00BE6F9D">
              <w:rPr>
                <w:sz w:val="16"/>
                <w:szCs w:val="16"/>
              </w:rPr>
              <w:t>.</w:t>
            </w:r>
            <w:r w:rsidR="00C123A2" w:rsidRPr="00BD213C">
              <w:rPr>
                <w:sz w:val="16"/>
                <w:szCs w:val="16"/>
              </w:rPr>
              <w:t>.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23A2" w:rsidRDefault="00481A9B" w:rsidP="00112F98">
            <w:pPr>
              <w:ind w:left="-57" w:right="-57"/>
              <w:jc w:val="center"/>
            </w:pPr>
            <w:r w:rsidRPr="00BE6F9D">
              <w:rPr>
                <w:sz w:val="16"/>
                <w:szCs w:val="16"/>
              </w:rPr>
              <w:t xml:space="preserve">В соответствии с Постановлением Департамента энергетики и тарифов Ивановской области № </w:t>
            </w:r>
            <w:r>
              <w:rPr>
                <w:sz w:val="16"/>
                <w:szCs w:val="16"/>
              </w:rPr>
              <w:t xml:space="preserve">61-э/3 </w:t>
            </w:r>
            <w:r w:rsidRPr="00BE6F9D">
              <w:rPr>
                <w:sz w:val="16"/>
                <w:szCs w:val="16"/>
              </w:rPr>
              <w:t xml:space="preserve"> от </w:t>
            </w:r>
            <w:r>
              <w:rPr>
                <w:sz w:val="16"/>
                <w:szCs w:val="16"/>
              </w:rPr>
              <w:t>30</w:t>
            </w:r>
            <w:r w:rsidRPr="00BE6F9D">
              <w:rPr>
                <w:sz w:val="16"/>
                <w:szCs w:val="16"/>
              </w:rPr>
              <w:t xml:space="preserve"> декабря </w:t>
            </w:r>
            <w:r>
              <w:rPr>
                <w:sz w:val="16"/>
                <w:szCs w:val="16"/>
              </w:rPr>
              <w:t>2021</w:t>
            </w:r>
            <w:r w:rsidRPr="00BE6F9D">
              <w:rPr>
                <w:sz w:val="16"/>
                <w:szCs w:val="16"/>
              </w:rPr>
              <w:t>г.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23A2" w:rsidRPr="00BE6F9D" w:rsidRDefault="00481A9B" w:rsidP="00112F98">
            <w:pPr>
              <w:ind w:left="-57" w:right="-57"/>
              <w:jc w:val="center"/>
              <w:rPr>
                <w:sz w:val="16"/>
                <w:szCs w:val="16"/>
              </w:rPr>
            </w:pPr>
            <w:r w:rsidRPr="00BE6F9D">
              <w:rPr>
                <w:sz w:val="16"/>
                <w:szCs w:val="16"/>
              </w:rPr>
              <w:t xml:space="preserve">В соответствии с Постановлением Департамента энергетики и тарифов Ивановской области № </w:t>
            </w:r>
            <w:r>
              <w:rPr>
                <w:sz w:val="16"/>
                <w:szCs w:val="16"/>
              </w:rPr>
              <w:t xml:space="preserve">61-э/3 </w:t>
            </w:r>
            <w:r w:rsidRPr="00BE6F9D">
              <w:rPr>
                <w:sz w:val="16"/>
                <w:szCs w:val="16"/>
              </w:rPr>
              <w:t xml:space="preserve"> от </w:t>
            </w:r>
            <w:r>
              <w:rPr>
                <w:sz w:val="16"/>
                <w:szCs w:val="16"/>
              </w:rPr>
              <w:t>30</w:t>
            </w:r>
            <w:r w:rsidRPr="00BE6F9D">
              <w:rPr>
                <w:sz w:val="16"/>
                <w:szCs w:val="16"/>
              </w:rPr>
              <w:t xml:space="preserve"> декабря </w:t>
            </w:r>
            <w:r>
              <w:rPr>
                <w:sz w:val="16"/>
                <w:szCs w:val="16"/>
              </w:rPr>
              <w:t>2021</w:t>
            </w:r>
            <w:r w:rsidRPr="00BE6F9D">
              <w:rPr>
                <w:sz w:val="16"/>
                <w:szCs w:val="16"/>
              </w:rPr>
              <w:t>г.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23A2" w:rsidRPr="00BE6F9D" w:rsidRDefault="00481A9B" w:rsidP="00112F98">
            <w:pPr>
              <w:ind w:left="-57" w:right="-57"/>
              <w:jc w:val="center"/>
              <w:rPr>
                <w:sz w:val="16"/>
                <w:szCs w:val="16"/>
              </w:rPr>
            </w:pPr>
            <w:r w:rsidRPr="00BE6F9D">
              <w:rPr>
                <w:sz w:val="16"/>
                <w:szCs w:val="16"/>
              </w:rPr>
              <w:t xml:space="preserve">В соответствии с Постановлением Департамента энергетики и тарифов Ивановской области № </w:t>
            </w:r>
            <w:r>
              <w:rPr>
                <w:sz w:val="16"/>
                <w:szCs w:val="16"/>
              </w:rPr>
              <w:t xml:space="preserve">61-э/3 </w:t>
            </w:r>
            <w:r w:rsidRPr="00BE6F9D">
              <w:rPr>
                <w:sz w:val="16"/>
                <w:szCs w:val="16"/>
              </w:rPr>
              <w:t xml:space="preserve"> от </w:t>
            </w:r>
            <w:r>
              <w:rPr>
                <w:sz w:val="16"/>
                <w:szCs w:val="16"/>
              </w:rPr>
              <w:t>30</w:t>
            </w:r>
            <w:r w:rsidRPr="00BE6F9D">
              <w:rPr>
                <w:sz w:val="16"/>
                <w:szCs w:val="16"/>
              </w:rPr>
              <w:t xml:space="preserve"> декабря </w:t>
            </w:r>
            <w:r>
              <w:rPr>
                <w:sz w:val="16"/>
                <w:szCs w:val="16"/>
              </w:rPr>
              <w:t>2021</w:t>
            </w:r>
            <w:r w:rsidRPr="00BE6F9D">
              <w:rPr>
                <w:sz w:val="16"/>
                <w:szCs w:val="16"/>
              </w:rPr>
              <w:t>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23A2" w:rsidRPr="00BE6F9D" w:rsidRDefault="00481A9B" w:rsidP="00112F98">
            <w:pPr>
              <w:ind w:left="-57" w:right="-57"/>
              <w:jc w:val="center"/>
              <w:rPr>
                <w:sz w:val="16"/>
                <w:szCs w:val="16"/>
              </w:rPr>
            </w:pPr>
            <w:r w:rsidRPr="00BE6F9D">
              <w:rPr>
                <w:sz w:val="16"/>
                <w:szCs w:val="16"/>
              </w:rPr>
              <w:t xml:space="preserve">В соответствии с Постановлением Департамента энергетики и тарифов Ивановской области № </w:t>
            </w:r>
            <w:r>
              <w:rPr>
                <w:sz w:val="16"/>
                <w:szCs w:val="16"/>
              </w:rPr>
              <w:t xml:space="preserve">61-э/3 </w:t>
            </w:r>
            <w:r w:rsidRPr="00BE6F9D">
              <w:rPr>
                <w:sz w:val="16"/>
                <w:szCs w:val="16"/>
              </w:rPr>
              <w:t xml:space="preserve"> от </w:t>
            </w:r>
            <w:r>
              <w:rPr>
                <w:sz w:val="16"/>
                <w:szCs w:val="16"/>
              </w:rPr>
              <w:t>30</w:t>
            </w:r>
            <w:r w:rsidRPr="00BE6F9D">
              <w:rPr>
                <w:sz w:val="16"/>
                <w:szCs w:val="16"/>
              </w:rPr>
              <w:t xml:space="preserve"> декабря </w:t>
            </w:r>
            <w:r>
              <w:rPr>
                <w:sz w:val="16"/>
                <w:szCs w:val="16"/>
              </w:rPr>
              <w:t>2021</w:t>
            </w:r>
            <w:r w:rsidRPr="00BE6F9D">
              <w:rPr>
                <w:sz w:val="16"/>
                <w:szCs w:val="16"/>
              </w:rPr>
              <w:t>г.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23A2" w:rsidRPr="00BE6F9D" w:rsidRDefault="00481A9B" w:rsidP="00112F98">
            <w:pPr>
              <w:ind w:left="-57" w:right="-57"/>
              <w:jc w:val="center"/>
              <w:rPr>
                <w:sz w:val="16"/>
                <w:szCs w:val="16"/>
              </w:rPr>
            </w:pPr>
            <w:r w:rsidRPr="00BE6F9D">
              <w:rPr>
                <w:sz w:val="16"/>
                <w:szCs w:val="16"/>
              </w:rPr>
              <w:t xml:space="preserve">В соответствии с Постановлением Департамента энергетики и тарифов Ивановской области № </w:t>
            </w:r>
            <w:r>
              <w:rPr>
                <w:sz w:val="16"/>
                <w:szCs w:val="16"/>
              </w:rPr>
              <w:t xml:space="preserve">61-э/3 </w:t>
            </w:r>
            <w:r w:rsidRPr="00BE6F9D">
              <w:rPr>
                <w:sz w:val="16"/>
                <w:szCs w:val="16"/>
              </w:rPr>
              <w:t xml:space="preserve"> от </w:t>
            </w:r>
            <w:r>
              <w:rPr>
                <w:sz w:val="16"/>
                <w:szCs w:val="16"/>
              </w:rPr>
              <w:t>30</w:t>
            </w:r>
            <w:r w:rsidRPr="00BE6F9D">
              <w:rPr>
                <w:sz w:val="16"/>
                <w:szCs w:val="16"/>
              </w:rPr>
              <w:t xml:space="preserve"> декабря </w:t>
            </w:r>
            <w:r>
              <w:rPr>
                <w:sz w:val="16"/>
                <w:szCs w:val="16"/>
              </w:rPr>
              <w:t>2021</w:t>
            </w:r>
            <w:r w:rsidRPr="00BE6F9D">
              <w:rPr>
                <w:sz w:val="16"/>
                <w:szCs w:val="16"/>
              </w:rPr>
              <w:t>г.</w:t>
            </w:r>
          </w:p>
        </w:tc>
      </w:tr>
      <w:tr w:rsidR="00C123A2" w:rsidRPr="00BE6F9D" w:rsidTr="00C123A2">
        <w:trPr>
          <w:trHeight w:val="330"/>
        </w:trPr>
        <w:tc>
          <w:tcPr>
            <w:tcW w:w="14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23A2" w:rsidRPr="00BE6F9D" w:rsidRDefault="00C123A2" w:rsidP="00C123A2">
            <w:pPr>
              <w:ind w:left="-57" w:right="-57"/>
              <w:jc w:val="center"/>
              <w:rPr>
                <w:sz w:val="16"/>
                <w:szCs w:val="16"/>
              </w:rPr>
            </w:pPr>
            <w:r w:rsidRPr="00BE6F9D">
              <w:rPr>
                <w:sz w:val="16"/>
                <w:szCs w:val="16"/>
              </w:rPr>
              <w:t>750</w:t>
            </w:r>
          </w:p>
        </w:tc>
        <w:tc>
          <w:tcPr>
            <w:tcW w:w="13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23A2" w:rsidRPr="00BE6F9D" w:rsidRDefault="00C123A2" w:rsidP="00C123A2">
            <w:pPr>
              <w:ind w:left="-57" w:right="-57"/>
              <w:jc w:val="center"/>
              <w:rPr>
                <w:sz w:val="16"/>
                <w:szCs w:val="16"/>
              </w:rPr>
            </w:pPr>
            <w:r w:rsidRPr="00BE6F9D">
              <w:rPr>
                <w:sz w:val="16"/>
                <w:szCs w:val="16"/>
              </w:rPr>
              <w:t>Да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23A2" w:rsidRPr="00BE6F9D" w:rsidRDefault="00C123A2" w:rsidP="00C123A2">
            <w:pPr>
              <w:ind w:left="-57" w:right="-57"/>
              <w:jc w:val="center"/>
              <w:rPr>
                <w:sz w:val="16"/>
                <w:szCs w:val="16"/>
              </w:rPr>
            </w:pPr>
            <w:r w:rsidRPr="00BE6F9D">
              <w:rPr>
                <w:sz w:val="16"/>
                <w:szCs w:val="16"/>
              </w:rPr>
              <w:t>КЛ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23A2" w:rsidRPr="00BE6F9D" w:rsidRDefault="00C123A2" w:rsidP="00C123A2">
            <w:pPr>
              <w:ind w:left="-57" w:right="-57"/>
              <w:jc w:val="center"/>
              <w:rPr>
                <w:sz w:val="16"/>
                <w:szCs w:val="16"/>
              </w:rPr>
            </w:pPr>
            <w:r w:rsidRPr="00BE6F9D">
              <w:rPr>
                <w:sz w:val="16"/>
                <w:szCs w:val="16"/>
              </w:rPr>
              <w:t xml:space="preserve"> -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23A2" w:rsidRPr="00BE6F9D" w:rsidRDefault="00C123A2" w:rsidP="00C123A2">
            <w:pPr>
              <w:ind w:left="-57" w:right="-57"/>
              <w:jc w:val="center"/>
              <w:rPr>
                <w:sz w:val="16"/>
                <w:szCs w:val="16"/>
              </w:rPr>
            </w:pPr>
            <w:r w:rsidRPr="00BE6F9D">
              <w:rPr>
                <w:sz w:val="16"/>
                <w:szCs w:val="16"/>
              </w:rPr>
              <w:t xml:space="preserve"> -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23A2" w:rsidRPr="00BE6F9D" w:rsidRDefault="00C123A2" w:rsidP="00C123A2">
            <w:pPr>
              <w:ind w:left="-57" w:right="-57"/>
              <w:jc w:val="center"/>
              <w:rPr>
                <w:sz w:val="16"/>
                <w:szCs w:val="16"/>
              </w:rPr>
            </w:pPr>
            <w:r w:rsidRPr="00BE6F9D">
              <w:rPr>
                <w:sz w:val="16"/>
                <w:szCs w:val="16"/>
              </w:rPr>
              <w:t xml:space="preserve"> 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23A2" w:rsidRPr="00BE6F9D" w:rsidRDefault="00C123A2" w:rsidP="00C123A2">
            <w:pPr>
              <w:ind w:left="-57" w:right="-57"/>
              <w:jc w:val="center"/>
              <w:rPr>
                <w:sz w:val="16"/>
                <w:szCs w:val="16"/>
              </w:rPr>
            </w:pPr>
            <w:r w:rsidRPr="00BE6F9D">
              <w:rPr>
                <w:sz w:val="16"/>
                <w:szCs w:val="16"/>
              </w:rPr>
              <w:t xml:space="preserve"> 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23A2" w:rsidRPr="00BE6F9D" w:rsidRDefault="00C123A2" w:rsidP="00C123A2">
            <w:pPr>
              <w:ind w:left="-57" w:right="-57"/>
              <w:jc w:val="center"/>
              <w:rPr>
                <w:sz w:val="16"/>
                <w:szCs w:val="16"/>
              </w:rPr>
            </w:pPr>
            <w:r w:rsidRPr="00BE6F9D">
              <w:rPr>
                <w:sz w:val="16"/>
                <w:szCs w:val="16"/>
              </w:rPr>
              <w:t xml:space="preserve"> 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23A2" w:rsidRPr="00BE6F9D" w:rsidRDefault="00C123A2" w:rsidP="00C123A2">
            <w:pPr>
              <w:ind w:left="-57" w:right="-57"/>
              <w:jc w:val="center"/>
              <w:rPr>
                <w:sz w:val="16"/>
                <w:szCs w:val="16"/>
              </w:rPr>
            </w:pPr>
            <w:r w:rsidRPr="00BE6F9D">
              <w:rPr>
                <w:sz w:val="16"/>
                <w:szCs w:val="16"/>
              </w:rPr>
              <w:t xml:space="preserve"> 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23A2" w:rsidRPr="00BE6F9D" w:rsidRDefault="00C123A2" w:rsidP="00C123A2">
            <w:pPr>
              <w:ind w:left="-57" w:right="-57"/>
              <w:jc w:val="center"/>
              <w:rPr>
                <w:sz w:val="16"/>
                <w:szCs w:val="16"/>
              </w:rPr>
            </w:pPr>
            <w:r w:rsidRPr="00BE6F9D">
              <w:rPr>
                <w:sz w:val="16"/>
                <w:szCs w:val="16"/>
              </w:rPr>
              <w:t xml:space="preserve"> 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23A2" w:rsidRPr="00BE6F9D" w:rsidRDefault="00C123A2" w:rsidP="00C123A2">
            <w:pPr>
              <w:ind w:left="-57" w:right="-57"/>
              <w:jc w:val="center"/>
              <w:rPr>
                <w:sz w:val="16"/>
                <w:szCs w:val="16"/>
              </w:rPr>
            </w:pPr>
            <w:r w:rsidRPr="00BE6F9D">
              <w:rPr>
                <w:sz w:val="16"/>
                <w:szCs w:val="16"/>
              </w:rPr>
              <w:t xml:space="preserve"> -</w:t>
            </w:r>
          </w:p>
        </w:tc>
      </w:tr>
      <w:tr w:rsidR="00C123A2" w:rsidRPr="00BE6F9D" w:rsidTr="00C123A2">
        <w:trPr>
          <w:trHeight w:val="330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23A2" w:rsidRPr="00BE6F9D" w:rsidRDefault="00C123A2" w:rsidP="00C123A2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23A2" w:rsidRPr="00BE6F9D" w:rsidRDefault="00C123A2" w:rsidP="00C123A2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23A2" w:rsidRPr="00BE6F9D" w:rsidRDefault="00C123A2" w:rsidP="00C123A2">
            <w:pPr>
              <w:ind w:left="-57" w:right="-57"/>
              <w:jc w:val="center"/>
              <w:rPr>
                <w:sz w:val="16"/>
                <w:szCs w:val="16"/>
              </w:rPr>
            </w:pPr>
            <w:proofErr w:type="gramStart"/>
            <w:r w:rsidRPr="00BE6F9D">
              <w:rPr>
                <w:sz w:val="16"/>
                <w:szCs w:val="16"/>
              </w:rPr>
              <w:t>ВЛ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23A2" w:rsidRPr="00BE6F9D" w:rsidRDefault="00C123A2" w:rsidP="00C123A2">
            <w:pPr>
              <w:ind w:left="-57" w:right="-57"/>
              <w:jc w:val="center"/>
              <w:rPr>
                <w:sz w:val="16"/>
                <w:szCs w:val="16"/>
              </w:rPr>
            </w:pPr>
            <w:r w:rsidRPr="00BE6F9D">
              <w:rPr>
                <w:sz w:val="16"/>
                <w:szCs w:val="16"/>
              </w:rPr>
              <w:t xml:space="preserve"> -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23A2" w:rsidRPr="00BE6F9D" w:rsidRDefault="00C123A2" w:rsidP="00C123A2">
            <w:pPr>
              <w:ind w:left="-57" w:right="-57"/>
              <w:jc w:val="center"/>
              <w:rPr>
                <w:sz w:val="16"/>
                <w:szCs w:val="16"/>
              </w:rPr>
            </w:pPr>
            <w:r w:rsidRPr="00BE6F9D">
              <w:rPr>
                <w:sz w:val="16"/>
                <w:szCs w:val="16"/>
              </w:rPr>
              <w:t xml:space="preserve"> -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23A2" w:rsidRPr="00BE6F9D" w:rsidRDefault="00C123A2" w:rsidP="00C123A2">
            <w:pPr>
              <w:ind w:left="-57" w:right="-57"/>
              <w:jc w:val="center"/>
              <w:rPr>
                <w:sz w:val="16"/>
                <w:szCs w:val="16"/>
              </w:rPr>
            </w:pPr>
            <w:r w:rsidRPr="00BE6F9D">
              <w:rPr>
                <w:sz w:val="16"/>
                <w:szCs w:val="16"/>
              </w:rPr>
              <w:t xml:space="preserve"> 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23A2" w:rsidRPr="00BE6F9D" w:rsidRDefault="00C123A2" w:rsidP="00C123A2">
            <w:pPr>
              <w:ind w:left="-57" w:right="-57"/>
              <w:jc w:val="center"/>
              <w:rPr>
                <w:sz w:val="16"/>
                <w:szCs w:val="16"/>
              </w:rPr>
            </w:pPr>
            <w:r w:rsidRPr="00BE6F9D">
              <w:rPr>
                <w:sz w:val="16"/>
                <w:szCs w:val="16"/>
              </w:rPr>
              <w:t xml:space="preserve"> 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23A2" w:rsidRPr="00BE6F9D" w:rsidRDefault="00C123A2" w:rsidP="00C123A2">
            <w:pPr>
              <w:ind w:left="-57" w:right="-57"/>
              <w:jc w:val="center"/>
              <w:rPr>
                <w:sz w:val="16"/>
                <w:szCs w:val="16"/>
              </w:rPr>
            </w:pPr>
            <w:r w:rsidRPr="00BE6F9D">
              <w:rPr>
                <w:sz w:val="16"/>
                <w:szCs w:val="16"/>
              </w:rPr>
              <w:t xml:space="preserve"> 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23A2" w:rsidRPr="00BE6F9D" w:rsidRDefault="00C123A2" w:rsidP="00C123A2">
            <w:pPr>
              <w:ind w:left="-57" w:right="-57"/>
              <w:jc w:val="center"/>
              <w:rPr>
                <w:sz w:val="16"/>
                <w:szCs w:val="16"/>
              </w:rPr>
            </w:pPr>
            <w:r w:rsidRPr="00BE6F9D">
              <w:rPr>
                <w:sz w:val="16"/>
                <w:szCs w:val="16"/>
              </w:rPr>
              <w:t xml:space="preserve"> 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23A2" w:rsidRPr="00BE6F9D" w:rsidRDefault="00C123A2" w:rsidP="00C123A2">
            <w:pPr>
              <w:ind w:left="-57" w:right="-57"/>
              <w:jc w:val="center"/>
              <w:rPr>
                <w:sz w:val="16"/>
                <w:szCs w:val="16"/>
              </w:rPr>
            </w:pPr>
            <w:r w:rsidRPr="00BE6F9D">
              <w:rPr>
                <w:sz w:val="16"/>
                <w:szCs w:val="16"/>
              </w:rPr>
              <w:t xml:space="preserve"> 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23A2" w:rsidRPr="00BE6F9D" w:rsidRDefault="00C123A2" w:rsidP="00C123A2">
            <w:pPr>
              <w:ind w:left="-57" w:right="-57"/>
              <w:jc w:val="center"/>
              <w:rPr>
                <w:sz w:val="16"/>
                <w:szCs w:val="16"/>
              </w:rPr>
            </w:pPr>
            <w:r w:rsidRPr="00BE6F9D">
              <w:rPr>
                <w:sz w:val="16"/>
                <w:szCs w:val="16"/>
              </w:rPr>
              <w:t xml:space="preserve"> -</w:t>
            </w:r>
          </w:p>
        </w:tc>
      </w:tr>
      <w:tr w:rsidR="00C123A2" w:rsidRPr="00BE6F9D" w:rsidTr="00C123A2">
        <w:trPr>
          <w:trHeight w:val="330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23A2" w:rsidRPr="00BE6F9D" w:rsidRDefault="00C123A2" w:rsidP="00C123A2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13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23A2" w:rsidRPr="00BE6F9D" w:rsidRDefault="00C123A2" w:rsidP="00C123A2">
            <w:pPr>
              <w:ind w:left="-57" w:right="-57"/>
              <w:jc w:val="center"/>
              <w:rPr>
                <w:sz w:val="16"/>
                <w:szCs w:val="16"/>
              </w:rPr>
            </w:pPr>
            <w:r w:rsidRPr="00BE6F9D">
              <w:rPr>
                <w:sz w:val="16"/>
                <w:szCs w:val="16"/>
              </w:rPr>
              <w:t>Нет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23A2" w:rsidRPr="00BE6F9D" w:rsidRDefault="00C123A2" w:rsidP="00C123A2">
            <w:pPr>
              <w:ind w:left="-57" w:right="-57"/>
              <w:jc w:val="center"/>
              <w:rPr>
                <w:sz w:val="16"/>
                <w:szCs w:val="16"/>
              </w:rPr>
            </w:pPr>
            <w:r w:rsidRPr="00BE6F9D">
              <w:rPr>
                <w:sz w:val="16"/>
                <w:szCs w:val="16"/>
              </w:rPr>
              <w:t>КЛ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23A2" w:rsidRPr="00BE6F9D" w:rsidRDefault="00C123A2" w:rsidP="00C123A2">
            <w:pPr>
              <w:ind w:left="-57" w:right="-57"/>
              <w:jc w:val="center"/>
              <w:rPr>
                <w:sz w:val="16"/>
                <w:szCs w:val="16"/>
              </w:rPr>
            </w:pPr>
            <w:r w:rsidRPr="00BE6F9D">
              <w:rPr>
                <w:sz w:val="16"/>
                <w:szCs w:val="16"/>
              </w:rPr>
              <w:t xml:space="preserve"> -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23A2" w:rsidRPr="00BE6F9D" w:rsidRDefault="00C123A2" w:rsidP="00C123A2">
            <w:pPr>
              <w:ind w:left="-57" w:right="-57"/>
              <w:jc w:val="center"/>
              <w:rPr>
                <w:sz w:val="16"/>
                <w:szCs w:val="16"/>
              </w:rPr>
            </w:pPr>
            <w:r w:rsidRPr="00BE6F9D">
              <w:rPr>
                <w:sz w:val="16"/>
                <w:szCs w:val="16"/>
              </w:rPr>
              <w:t xml:space="preserve"> -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23A2" w:rsidRPr="00BE6F9D" w:rsidRDefault="00C123A2" w:rsidP="00C123A2">
            <w:pPr>
              <w:ind w:left="-57" w:right="-57"/>
              <w:jc w:val="center"/>
              <w:rPr>
                <w:sz w:val="16"/>
                <w:szCs w:val="16"/>
              </w:rPr>
            </w:pPr>
            <w:r w:rsidRPr="00BE6F9D">
              <w:rPr>
                <w:sz w:val="16"/>
                <w:szCs w:val="16"/>
              </w:rPr>
              <w:t xml:space="preserve"> 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23A2" w:rsidRPr="00BE6F9D" w:rsidRDefault="00C123A2" w:rsidP="00C123A2">
            <w:pPr>
              <w:ind w:left="-57" w:right="-57"/>
              <w:jc w:val="center"/>
              <w:rPr>
                <w:sz w:val="16"/>
                <w:szCs w:val="16"/>
              </w:rPr>
            </w:pPr>
            <w:r w:rsidRPr="00BE6F9D">
              <w:rPr>
                <w:sz w:val="16"/>
                <w:szCs w:val="16"/>
              </w:rPr>
              <w:t xml:space="preserve"> 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23A2" w:rsidRPr="00BE6F9D" w:rsidRDefault="00C123A2" w:rsidP="00C123A2">
            <w:pPr>
              <w:ind w:left="-57" w:right="-57"/>
              <w:jc w:val="center"/>
              <w:rPr>
                <w:sz w:val="16"/>
                <w:szCs w:val="16"/>
              </w:rPr>
            </w:pPr>
            <w:r w:rsidRPr="00BE6F9D">
              <w:rPr>
                <w:sz w:val="16"/>
                <w:szCs w:val="16"/>
              </w:rPr>
              <w:t xml:space="preserve"> 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23A2" w:rsidRPr="00BE6F9D" w:rsidRDefault="00C123A2" w:rsidP="00C123A2">
            <w:pPr>
              <w:ind w:left="-57" w:right="-57"/>
              <w:jc w:val="center"/>
              <w:rPr>
                <w:sz w:val="16"/>
                <w:szCs w:val="16"/>
              </w:rPr>
            </w:pPr>
            <w:r w:rsidRPr="00BE6F9D">
              <w:rPr>
                <w:sz w:val="16"/>
                <w:szCs w:val="16"/>
              </w:rPr>
              <w:t xml:space="preserve"> 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23A2" w:rsidRPr="00BE6F9D" w:rsidRDefault="00C123A2" w:rsidP="00C123A2">
            <w:pPr>
              <w:ind w:left="-57" w:right="-57"/>
              <w:jc w:val="center"/>
              <w:rPr>
                <w:sz w:val="16"/>
                <w:szCs w:val="16"/>
              </w:rPr>
            </w:pPr>
            <w:r w:rsidRPr="00BE6F9D">
              <w:rPr>
                <w:sz w:val="16"/>
                <w:szCs w:val="16"/>
              </w:rPr>
              <w:t xml:space="preserve"> 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23A2" w:rsidRPr="00BE6F9D" w:rsidRDefault="00C123A2" w:rsidP="00C123A2">
            <w:pPr>
              <w:ind w:left="-57" w:right="-57"/>
              <w:jc w:val="center"/>
              <w:rPr>
                <w:sz w:val="16"/>
                <w:szCs w:val="16"/>
              </w:rPr>
            </w:pPr>
            <w:r w:rsidRPr="00BE6F9D">
              <w:rPr>
                <w:sz w:val="16"/>
                <w:szCs w:val="16"/>
              </w:rPr>
              <w:t xml:space="preserve"> -</w:t>
            </w:r>
          </w:p>
        </w:tc>
      </w:tr>
      <w:tr w:rsidR="00C123A2" w:rsidRPr="00BE6F9D" w:rsidTr="00C123A2">
        <w:trPr>
          <w:trHeight w:val="330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23A2" w:rsidRPr="00BE6F9D" w:rsidRDefault="00C123A2" w:rsidP="00C123A2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23A2" w:rsidRPr="00BE6F9D" w:rsidRDefault="00C123A2" w:rsidP="00C123A2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23A2" w:rsidRPr="00BE6F9D" w:rsidRDefault="00C123A2" w:rsidP="00C123A2">
            <w:pPr>
              <w:ind w:left="-57" w:right="-57"/>
              <w:jc w:val="center"/>
              <w:rPr>
                <w:sz w:val="16"/>
                <w:szCs w:val="16"/>
              </w:rPr>
            </w:pPr>
            <w:proofErr w:type="gramStart"/>
            <w:r w:rsidRPr="00BE6F9D">
              <w:rPr>
                <w:sz w:val="16"/>
                <w:szCs w:val="16"/>
              </w:rPr>
              <w:t>ВЛ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23A2" w:rsidRPr="00BE6F9D" w:rsidRDefault="00C123A2" w:rsidP="00C123A2">
            <w:pPr>
              <w:ind w:left="-57" w:right="-57"/>
              <w:jc w:val="center"/>
              <w:rPr>
                <w:sz w:val="16"/>
                <w:szCs w:val="16"/>
              </w:rPr>
            </w:pPr>
            <w:r w:rsidRPr="00BE6F9D">
              <w:rPr>
                <w:sz w:val="16"/>
                <w:szCs w:val="16"/>
              </w:rPr>
              <w:t xml:space="preserve"> -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23A2" w:rsidRPr="00BE6F9D" w:rsidRDefault="00C123A2" w:rsidP="00C123A2">
            <w:pPr>
              <w:ind w:left="-57" w:right="-57"/>
              <w:jc w:val="center"/>
              <w:rPr>
                <w:sz w:val="16"/>
                <w:szCs w:val="16"/>
              </w:rPr>
            </w:pPr>
            <w:r w:rsidRPr="00BE6F9D">
              <w:rPr>
                <w:sz w:val="16"/>
                <w:szCs w:val="16"/>
              </w:rPr>
              <w:t xml:space="preserve"> -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23A2" w:rsidRPr="00BE6F9D" w:rsidRDefault="00C123A2" w:rsidP="00C123A2">
            <w:pPr>
              <w:ind w:left="-57" w:right="-57"/>
              <w:jc w:val="center"/>
              <w:rPr>
                <w:sz w:val="16"/>
                <w:szCs w:val="16"/>
              </w:rPr>
            </w:pPr>
            <w:r w:rsidRPr="00BE6F9D">
              <w:rPr>
                <w:sz w:val="16"/>
                <w:szCs w:val="16"/>
              </w:rPr>
              <w:t xml:space="preserve"> 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23A2" w:rsidRPr="00BE6F9D" w:rsidRDefault="00C123A2" w:rsidP="00C123A2">
            <w:pPr>
              <w:ind w:left="-57" w:right="-57"/>
              <w:jc w:val="center"/>
              <w:rPr>
                <w:sz w:val="16"/>
                <w:szCs w:val="16"/>
              </w:rPr>
            </w:pPr>
            <w:r w:rsidRPr="00BE6F9D">
              <w:rPr>
                <w:sz w:val="16"/>
                <w:szCs w:val="16"/>
              </w:rPr>
              <w:t xml:space="preserve"> 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23A2" w:rsidRPr="00BE6F9D" w:rsidRDefault="00C123A2" w:rsidP="00C123A2">
            <w:pPr>
              <w:ind w:left="-57" w:right="-57"/>
              <w:jc w:val="center"/>
              <w:rPr>
                <w:sz w:val="16"/>
                <w:szCs w:val="16"/>
              </w:rPr>
            </w:pPr>
            <w:r w:rsidRPr="00BE6F9D">
              <w:rPr>
                <w:sz w:val="16"/>
                <w:szCs w:val="16"/>
              </w:rPr>
              <w:t xml:space="preserve"> 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23A2" w:rsidRPr="00BE6F9D" w:rsidRDefault="00C123A2" w:rsidP="00C123A2">
            <w:pPr>
              <w:ind w:left="-57" w:right="-57"/>
              <w:jc w:val="center"/>
              <w:rPr>
                <w:sz w:val="16"/>
                <w:szCs w:val="16"/>
              </w:rPr>
            </w:pPr>
            <w:r w:rsidRPr="00BE6F9D">
              <w:rPr>
                <w:sz w:val="16"/>
                <w:szCs w:val="16"/>
              </w:rPr>
              <w:t xml:space="preserve"> 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23A2" w:rsidRPr="00BE6F9D" w:rsidRDefault="00C123A2" w:rsidP="00C123A2">
            <w:pPr>
              <w:ind w:left="-57" w:right="-57"/>
              <w:jc w:val="center"/>
              <w:rPr>
                <w:sz w:val="16"/>
                <w:szCs w:val="16"/>
              </w:rPr>
            </w:pPr>
            <w:r w:rsidRPr="00BE6F9D">
              <w:rPr>
                <w:sz w:val="16"/>
                <w:szCs w:val="16"/>
              </w:rPr>
              <w:t xml:space="preserve"> 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23A2" w:rsidRPr="00BE6F9D" w:rsidRDefault="00C123A2" w:rsidP="00C123A2">
            <w:pPr>
              <w:ind w:left="-57" w:right="-57"/>
              <w:jc w:val="center"/>
              <w:rPr>
                <w:sz w:val="16"/>
                <w:szCs w:val="16"/>
              </w:rPr>
            </w:pPr>
            <w:r w:rsidRPr="00BE6F9D">
              <w:rPr>
                <w:sz w:val="16"/>
                <w:szCs w:val="16"/>
              </w:rPr>
              <w:t xml:space="preserve"> -</w:t>
            </w:r>
          </w:p>
        </w:tc>
      </w:tr>
      <w:tr w:rsidR="00C123A2" w:rsidRPr="00BE6F9D" w:rsidTr="00C123A2">
        <w:trPr>
          <w:trHeight w:val="330"/>
        </w:trPr>
        <w:tc>
          <w:tcPr>
            <w:tcW w:w="14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23A2" w:rsidRPr="00BE6F9D" w:rsidRDefault="00C123A2" w:rsidP="00C123A2">
            <w:pPr>
              <w:ind w:left="-57" w:right="-57"/>
              <w:jc w:val="center"/>
              <w:rPr>
                <w:sz w:val="16"/>
                <w:szCs w:val="16"/>
              </w:rPr>
            </w:pPr>
            <w:r w:rsidRPr="00BE6F9D">
              <w:rPr>
                <w:sz w:val="16"/>
                <w:szCs w:val="16"/>
              </w:rPr>
              <w:t>1000</w:t>
            </w:r>
          </w:p>
        </w:tc>
        <w:tc>
          <w:tcPr>
            <w:tcW w:w="13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23A2" w:rsidRPr="00BE6F9D" w:rsidRDefault="00C123A2" w:rsidP="00C123A2">
            <w:pPr>
              <w:ind w:left="-57" w:right="-57"/>
              <w:jc w:val="center"/>
              <w:rPr>
                <w:sz w:val="16"/>
                <w:szCs w:val="16"/>
              </w:rPr>
            </w:pPr>
            <w:r w:rsidRPr="00BE6F9D">
              <w:rPr>
                <w:sz w:val="16"/>
                <w:szCs w:val="16"/>
              </w:rPr>
              <w:t>Да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23A2" w:rsidRPr="00BE6F9D" w:rsidRDefault="00C123A2" w:rsidP="00C123A2">
            <w:pPr>
              <w:ind w:left="-57" w:right="-57"/>
              <w:jc w:val="center"/>
              <w:rPr>
                <w:sz w:val="16"/>
                <w:szCs w:val="16"/>
              </w:rPr>
            </w:pPr>
            <w:r w:rsidRPr="00BE6F9D">
              <w:rPr>
                <w:sz w:val="16"/>
                <w:szCs w:val="16"/>
              </w:rPr>
              <w:t>КЛ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23A2" w:rsidRPr="00BE6F9D" w:rsidRDefault="00C123A2" w:rsidP="00C123A2">
            <w:pPr>
              <w:ind w:left="-57" w:right="-57"/>
              <w:jc w:val="center"/>
              <w:rPr>
                <w:sz w:val="16"/>
                <w:szCs w:val="16"/>
              </w:rPr>
            </w:pPr>
            <w:r w:rsidRPr="00BE6F9D">
              <w:rPr>
                <w:sz w:val="16"/>
                <w:szCs w:val="16"/>
              </w:rPr>
              <w:t xml:space="preserve"> -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23A2" w:rsidRPr="00BE6F9D" w:rsidRDefault="00C123A2" w:rsidP="00C123A2">
            <w:pPr>
              <w:ind w:left="-57" w:right="-57"/>
              <w:jc w:val="center"/>
              <w:rPr>
                <w:sz w:val="16"/>
                <w:szCs w:val="16"/>
              </w:rPr>
            </w:pPr>
            <w:r w:rsidRPr="00BE6F9D">
              <w:rPr>
                <w:sz w:val="16"/>
                <w:szCs w:val="16"/>
              </w:rPr>
              <w:t xml:space="preserve"> -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23A2" w:rsidRPr="00BE6F9D" w:rsidRDefault="00C123A2" w:rsidP="00C123A2">
            <w:pPr>
              <w:ind w:left="-57" w:right="-57"/>
              <w:jc w:val="center"/>
              <w:rPr>
                <w:sz w:val="16"/>
                <w:szCs w:val="16"/>
              </w:rPr>
            </w:pPr>
            <w:r w:rsidRPr="00BE6F9D">
              <w:rPr>
                <w:sz w:val="16"/>
                <w:szCs w:val="16"/>
              </w:rPr>
              <w:t xml:space="preserve"> 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23A2" w:rsidRPr="00BE6F9D" w:rsidRDefault="00C123A2" w:rsidP="00C123A2">
            <w:pPr>
              <w:ind w:left="-57" w:right="-57"/>
              <w:jc w:val="center"/>
              <w:rPr>
                <w:sz w:val="16"/>
                <w:szCs w:val="16"/>
              </w:rPr>
            </w:pPr>
            <w:r w:rsidRPr="00BE6F9D">
              <w:rPr>
                <w:sz w:val="16"/>
                <w:szCs w:val="16"/>
              </w:rPr>
              <w:t xml:space="preserve"> 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23A2" w:rsidRPr="00BE6F9D" w:rsidRDefault="00C123A2" w:rsidP="00C123A2">
            <w:pPr>
              <w:ind w:left="-57" w:right="-57"/>
              <w:jc w:val="center"/>
              <w:rPr>
                <w:sz w:val="16"/>
                <w:szCs w:val="16"/>
              </w:rPr>
            </w:pPr>
            <w:r w:rsidRPr="00BE6F9D">
              <w:rPr>
                <w:sz w:val="16"/>
                <w:szCs w:val="16"/>
              </w:rPr>
              <w:t xml:space="preserve"> 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23A2" w:rsidRPr="00BE6F9D" w:rsidRDefault="00C123A2" w:rsidP="00C123A2">
            <w:pPr>
              <w:ind w:left="-57" w:right="-57"/>
              <w:jc w:val="center"/>
              <w:rPr>
                <w:sz w:val="16"/>
                <w:szCs w:val="16"/>
              </w:rPr>
            </w:pPr>
            <w:r w:rsidRPr="00BE6F9D">
              <w:rPr>
                <w:sz w:val="16"/>
                <w:szCs w:val="16"/>
              </w:rPr>
              <w:t xml:space="preserve"> 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23A2" w:rsidRPr="00BE6F9D" w:rsidRDefault="00C123A2" w:rsidP="00C123A2">
            <w:pPr>
              <w:ind w:left="-57" w:right="-57"/>
              <w:jc w:val="center"/>
              <w:rPr>
                <w:sz w:val="16"/>
                <w:szCs w:val="16"/>
              </w:rPr>
            </w:pPr>
            <w:r w:rsidRPr="00BE6F9D">
              <w:rPr>
                <w:sz w:val="16"/>
                <w:szCs w:val="16"/>
              </w:rPr>
              <w:t xml:space="preserve"> 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23A2" w:rsidRPr="00BE6F9D" w:rsidRDefault="00C123A2" w:rsidP="00C123A2">
            <w:pPr>
              <w:ind w:left="-57" w:right="-57"/>
              <w:jc w:val="center"/>
              <w:rPr>
                <w:sz w:val="16"/>
                <w:szCs w:val="16"/>
              </w:rPr>
            </w:pPr>
            <w:r w:rsidRPr="00BE6F9D">
              <w:rPr>
                <w:sz w:val="16"/>
                <w:szCs w:val="16"/>
              </w:rPr>
              <w:t xml:space="preserve"> -</w:t>
            </w:r>
          </w:p>
        </w:tc>
      </w:tr>
      <w:tr w:rsidR="00C123A2" w:rsidRPr="00BE6F9D" w:rsidTr="00C123A2">
        <w:trPr>
          <w:trHeight w:val="330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23A2" w:rsidRPr="00BE6F9D" w:rsidRDefault="00C123A2" w:rsidP="00C123A2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23A2" w:rsidRPr="00BE6F9D" w:rsidRDefault="00C123A2" w:rsidP="00C123A2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23A2" w:rsidRPr="00BE6F9D" w:rsidRDefault="00C123A2" w:rsidP="00C123A2">
            <w:pPr>
              <w:ind w:left="-57" w:right="-57"/>
              <w:jc w:val="center"/>
              <w:rPr>
                <w:sz w:val="16"/>
                <w:szCs w:val="16"/>
              </w:rPr>
            </w:pPr>
            <w:proofErr w:type="gramStart"/>
            <w:r w:rsidRPr="00BE6F9D">
              <w:rPr>
                <w:sz w:val="16"/>
                <w:szCs w:val="16"/>
              </w:rPr>
              <w:t>ВЛ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23A2" w:rsidRPr="00BE6F9D" w:rsidRDefault="00C123A2" w:rsidP="00C123A2">
            <w:pPr>
              <w:ind w:left="-57" w:right="-57"/>
              <w:jc w:val="center"/>
              <w:rPr>
                <w:sz w:val="16"/>
                <w:szCs w:val="16"/>
              </w:rPr>
            </w:pPr>
            <w:r w:rsidRPr="00BE6F9D">
              <w:rPr>
                <w:sz w:val="16"/>
                <w:szCs w:val="16"/>
              </w:rPr>
              <w:t xml:space="preserve"> -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23A2" w:rsidRPr="00BE6F9D" w:rsidRDefault="00C123A2" w:rsidP="00C123A2">
            <w:pPr>
              <w:ind w:left="-57" w:right="-57"/>
              <w:jc w:val="center"/>
              <w:rPr>
                <w:sz w:val="16"/>
                <w:szCs w:val="16"/>
              </w:rPr>
            </w:pPr>
            <w:r w:rsidRPr="00BE6F9D">
              <w:rPr>
                <w:sz w:val="16"/>
                <w:szCs w:val="16"/>
              </w:rPr>
              <w:t xml:space="preserve"> -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23A2" w:rsidRPr="00BE6F9D" w:rsidRDefault="00C123A2" w:rsidP="00C123A2">
            <w:pPr>
              <w:ind w:left="-57" w:right="-57"/>
              <w:jc w:val="center"/>
              <w:rPr>
                <w:sz w:val="16"/>
                <w:szCs w:val="16"/>
              </w:rPr>
            </w:pPr>
            <w:r w:rsidRPr="00BE6F9D">
              <w:rPr>
                <w:sz w:val="16"/>
                <w:szCs w:val="16"/>
              </w:rPr>
              <w:t xml:space="preserve"> 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23A2" w:rsidRPr="00BE6F9D" w:rsidRDefault="00C123A2" w:rsidP="00C123A2">
            <w:pPr>
              <w:ind w:left="-57" w:right="-57"/>
              <w:jc w:val="center"/>
              <w:rPr>
                <w:sz w:val="16"/>
                <w:szCs w:val="16"/>
              </w:rPr>
            </w:pPr>
            <w:r w:rsidRPr="00BE6F9D">
              <w:rPr>
                <w:sz w:val="16"/>
                <w:szCs w:val="16"/>
              </w:rPr>
              <w:t xml:space="preserve"> 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23A2" w:rsidRPr="00BE6F9D" w:rsidRDefault="00C123A2" w:rsidP="00C123A2">
            <w:pPr>
              <w:ind w:left="-57" w:right="-57"/>
              <w:jc w:val="center"/>
              <w:rPr>
                <w:sz w:val="16"/>
                <w:szCs w:val="16"/>
              </w:rPr>
            </w:pPr>
            <w:r w:rsidRPr="00BE6F9D">
              <w:rPr>
                <w:sz w:val="16"/>
                <w:szCs w:val="16"/>
              </w:rPr>
              <w:t xml:space="preserve"> 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23A2" w:rsidRPr="00BE6F9D" w:rsidRDefault="00C123A2" w:rsidP="00C123A2">
            <w:pPr>
              <w:ind w:left="-57" w:right="-57"/>
              <w:jc w:val="center"/>
              <w:rPr>
                <w:sz w:val="16"/>
                <w:szCs w:val="16"/>
              </w:rPr>
            </w:pPr>
            <w:r w:rsidRPr="00BE6F9D">
              <w:rPr>
                <w:sz w:val="16"/>
                <w:szCs w:val="16"/>
              </w:rPr>
              <w:t xml:space="preserve"> 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23A2" w:rsidRPr="00BE6F9D" w:rsidRDefault="00C123A2" w:rsidP="00C123A2">
            <w:pPr>
              <w:ind w:left="-57" w:right="-57"/>
              <w:jc w:val="center"/>
              <w:rPr>
                <w:sz w:val="16"/>
                <w:szCs w:val="16"/>
              </w:rPr>
            </w:pPr>
            <w:r w:rsidRPr="00BE6F9D">
              <w:rPr>
                <w:sz w:val="16"/>
                <w:szCs w:val="16"/>
              </w:rPr>
              <w:t xml:space="preserve"> 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23A2" w:rsidRPr="00BE6F9D" w:rsidRDefault="00C123A2" w:rsidP="00C123A2">
            <w:pPr>
              <w:ind w:left="-57" w:right="-57"/>
              <w:jc w:val="center"/>
              <w:rPr>
                <w:sz w:val="16"/>
                <w:szCs w:val="16"/>
              </w:rPr>
            </w:pPr>
            <w:r w:rsidRPr="00BE6F9D">
              <w:rPr>
                <w:sz w:val="16"/>
                <w:szCs w:val="16"/>
              </w:rPr>
              <w:t xml:space="preserve"> -</w:t>
            </w:r>
          </w:p>
        </w:tc>
      </w:tr>
      <w:tr w:rsidR="00C123A2" w:rsidRPr="00BE6F9D" w:rsidTr="00C123A2">
        <w:trPr>
          <w:trHeight w:val="330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23A2" w:rsidRPr="00BE6F9D" w:rsidRDefault="00C123A2" w:rsidP="00C123A2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13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23A2" w:rsidRPr="00BE6F9D" w:rsidRDefault="00C123A2" w:rsidP="00C123A2">
            <w:pPr>
              <w:ind w:left="-57" w:right="-57"/>
              <w:jc w:val="center"/>
              <w:rPr>
                <w:sz w:val="16"/>
                <w:szCs w:val="16"/>
              </w:rPr>
            </w:pPr>
            <w:r w:rsidRPr="00BE6F9D">
              <w:rPr>
                <w:sz w:val="16"/>
                <w:szCs w:val="16"/>
              </w:rPr>
              <w:t>Нет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23A2" w:rsidRPr="00BE6F9D" w:rsidRDefault="00C123A2" w:rsidP="00C123A2">
            <w:pPr>
              <w:ind w:left="-57" w:right="-57"/>
              <w:jc w:val="center"/>
              <w:rPr>
                <w:sz w:val="16"/>
                <w:szCs w:val="16"/>
              </w:rPr>
            </w:pPr>
            <w:r w:rsidRPr="00BE6F9D">
              <w:rPr>
                <w:sz w:val="16"/>
                <w:szCs w:val="16"/>
              </w:rPr>
              <w:t>КЛ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23A2" w:rsidRPr="00BE6F9D" w:rsidRDefault="00C123A2" w:rsidP="00C123A2">
            <w:pPr>
              <w:ind w:left="-57" w:right="-57"/>
              <w:jc w:val="center"/>
              <w:rPr>
                <w:sz w:val="16"/>
                <w:szCs w:val="16"/>
              </w:rPr>
            </w:pPr>
            <w:r w:rsidRPr="00BE6F9D">
              <w:rPr>
                <w:sz w:val="16"/>
                <w:szCs w:val="16"/>
              </w:rPr>
              <w:t xml:space="preserve"> -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23A2" w:rsidRPr="00BE6F9D" w:rsidRDefault="00C123A2" w:rsidP="00C123A2">
            <w:pPr>
              <w:ind w:left="-57" w:right="-57"/>
              <w:jc w:val="center"/>
              <w:rPr>
                <w:sz w:val="16"/>
                <w:szCs w:val="16"/>
              </w:rPr>
            </w:pPr>
            <w:r w:rsidRPr="00BE6F9D">
              <w:rPr>
                <w:sz w:val="16"/>
                <w:szCs w:val="16"/>
              </w:rPr>
              <w:t xml:space="preserve"> -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23A2" w:rsidRPr="00BE6F9D" w:rsidRDefault="00C123A2" w:rsidP="00C123A2">
            <w:pPr>
              <w:ind w:left="-57" w:right="-57"/>
              <w:jc w:val="center"/>
              <w:rPr>
                <w:sz w:val="16"/>
                <w:szCs w:val="16"/>
              </w:rPr>
            </w:pPr>
            <w:r w:rsidRPr="00BE6F9D">
              <w:rPr>
                <w:sz w:val="16"/>
                <w:szCs w:val="16"/>
              </w:rPr>
              <w:t xml:space="preserve"> 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23A2" w:rsidRPr="00BE6F9D" w:rsidRDefault="00C123A2" w:rsidP="00C123A2">
            <w:pPr>
              <w:ind w:left="-57" w:right="-57"/>
              <w:jc w:val="center"/>
              <w:rPr>
                <w:sz w:val="16"/>
                <w:szCs w:val="16"/>
              </w:rPr>
            </w:pPr>
            <w:r w:rsidRPr="00BE6F9D">
              <w:rPr>
                <w:sz w:val="16"/>
                <w:szCs w:val="16"/>
              </w:rPr>
              <w:t xml:space="preserve"> 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23A2" w:rsidRPr="00BE6F9D" w:rsidRDefault="00C123A2" w:rsidP="00C123A2">
            <w:pPr>
              <w:ind w:left="-57" w:right="-57"/>
              <w:jc w:val="center"/>
              <w:rPr>
                <w:sz w:val="16"/>
                <w:szCs w:val="16"/>
              </w:rPr>
            </w:pPr>
            <w:r w:rsidRPr="00BE6F9D">
              <w:rPr>
                <w:sz w:val="16"/>
                <w:szCs w:val="16"/>
              </w:rPr>
              <w:t xml:space="preserve"> 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23A2" w:rsidRPr="00BE6F9D" w:rsidRDefault="00C123A2" w:rsidP="00C123A2">
            <w:pPr>
              <w:ind w:left="-57" w:right="-57"/>
              <w:jc w:val="center"/>
              <w:rPr>
                <w:sz w:val="16"/>
                <w:szCs w:val="16"/>
              </w:rPr>
            </w:pPr>
            <w:r w:rsidRPr="00BE6F9D">
              <w:rPr>
                <w:sz w:val="16"/>
                <w:szCs w:val="16"/>
              </w:rPr>
              <w:t xml:space="preserve"> 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23A2" w:rsidRPr="00BE6F9D" w:rsidRDefault="00C123A2" w:rsidP="00C123A2">
            <w:pPr>
              <w:ind w:left="-57" w:right="-57"/>
              <w:jc w:val="center"/>
              <w:rPr>
                <w:sz w:val="16"/>
                <w:szCs w:val="16"/>
              </w:rPr>
            </w:pPr>
            <w:r w:rsidRPr="00BE6F9D">
              <w:rPr>
                <w:sz w:val="16"/>
                <w:szCs w:val="16"/>
              </w:rPr>
              <w:t xml:space="preserve"> 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23A2" w:rsidRPr="00BE6F9D" w:rsidRDefault="00C123A2" w:rsidP="00C123A2">
            <w:pPr>
              <w:ind w:left="-57" w:right="-57"/>
              <w:jc w:val="center"/>
              <w:rPr>
                <w:sz w:val="16"/>
                <w:szCs w:val="16"/>
              </w:rPr>
            </w:pPr>
            <w:r w:rsidRPr="00BE6F9D">
              <w:rPr>
                <w:sz w:val="16"/>
                <w:szCs w:val="16"/>
              </w:rPr>
              <w:t xml:space="preserve"> -</w:t>
            </w:r>
          </w:p>
        </w:tc>
      </w:tr>
      <w:tr w:rsidR="00C123A2" w:rsidRPr="00BE6F9D" w:rsidTr="00C123A2">
        <w:trPr>
          <w:trHeight w:val="330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23A2" w:rsidRPr="00BE6F9D" w:rsidRDefault="00C123A2" w:rsidP="00C123A2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23A2" w:rsidRPr="00BE6F9D" w:rsidRDefault="00C123A2" w:rsidP="00C123A2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23A2" w:rsidRPr="00BE6F9D" w:rsidRDefault="00C123A2" w:rsidP="00C123A2">
            <w:pPr>
              <w:ind w:left="-57" w:right="-57"/>
              <w:jc w:val="center"/>
              <w:rPr>
                <w:sz w:val="16"/>
                <w:szCs w:val="16"/>
              </w:rPr>
            </w:pPr>
            <w:proofErr w:type="gramStart"/>
            <w:r w:rsidRPr="00BE6F9D">
              <w:rPr>
                <w:sz w:val="16"/>
                <w:szCs w:val="16"/>
              </w:rPr>
              <w:t>ВЛ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23A2" w:rsidRPr="00BE6F9D" w:rsidRDefault="00C123A2" w:rsidP="00C123A2">
            <w:pPr>
              <w:ind w:left="-57" w:right="-57"/>
              <w:jc w:val="center"/>
              <w:rPr>
                <w:sz w:val="16"/>
                <w:szCs w:val="16"/>
              </w:rPr>
            </w:pPr>
            <w:r w:rsidRPr="00BE6F9D">
              <w:rPr>
                <w:sz w:val="16"/>
                <w:szCs w:val="16"/>
              </w:rPr>
              <w:t xml:space="preserve"> -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23A2" w:rsidRPr="00BE6F9D" w:rsidRDefault="00C123A2" w:rsidP="00C123A2">
            <w:pPr>
              <w:ind w:left="-57" w:right="-57"/>
              <w:jc w:val="center"/>
              <w:rPr>
                <w:sz w:val="16"/>
                <w:szCs w:val="16"/>
              </w:rPr>
            </w:pPr>
            <w:r w:rsidRPr="00BE6F9D">
              <w:rPr>
                <w:sz w:val="16"/>
                <w:szCs w:val="16"/>
              </w:rPr>
              <w:t xml:space="preserve"> -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23A2" w:rsidRPr="00BE6F9D" w:rsidRDefault="00C123A2" w:rsidP="00C123A2">
            <w:pPr>
              <w:ind w:left="-57" w:right="-57"/>
              <w:jc w:val="center"/>
              <w:rPr>
                <w:sz w:val="16"/>
                <w:szCs w:val="16"/>
              </w:rPr>
            </w:pPr>
            <w:r w:rsidRPr="00BE6F9D">
              <w:rPr>
                <w:sz w:val="16"/>
                <w:szCs w:val="16"/>
              </w:rPr>
              <w:t xml:space="preserve"> 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23A2" w:rsidRPr="00BE6F9D" w:rsidRDefault="00C123A2" w:rsidP="00C123A2">
            <w:pPr>
              <w:ind w:left="-57" w:right="-57"/>
              <w:jc w:val="center"/>
              <w:rPr>
                <w:sz w:val="16"/>
                <w:szCs w:val="16"/>
              </w:rPr>
            </w:pPr>
            <w:r w:rsidRPr="00BE6F9D">
              <w:rPr>
                <w:sz w:val="16"/>
                <w:szCs w:val="16"/>
              </w:rPr>
              <w:t xml:space="preserve"> 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23A2" w:rsidRPr="00BE6F9D" w:rsidRDefault="00C123A2" w:rsidP="00C123A2">
            <w:pPr>
              <w:ind w:left="-57" w:right="-57"/>
              <w:jc w:val="center"/>
              <w:rPr>
                <w:sz w:val="16"/>
                <w:szCs w:val="16"/>
              </w:rPr>
            </w:pPr>
            <w:r w:rsidRPr="00BE6F9D">
              <w:rPr>
                <w:sz w:val="16"/>
                <w:szCs w:val="16"/>
              </w:rPr>
              <w:t xml:space="preserve"> 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23A2" w:rsidRPr="00BE6F9D" w:rsidRDefault="00C123A2" w:rsidP="00C123A2">
            <w:pPr>
              <w:ind w:left="-57" w:right="-57"/>
              <w:jc w:val="center"/>
              <w:rPr>
                <w:sz w:val="16"/>
                <w:szCs w:val="16"/>
              </w:rPr>
            </w:pPr>
            <w:r w:rsidRPr="00BE6F9D">
              <w:rPr>
                <w:sz w:val="16"/>
                <w:szCs w:val="16"/>
              </w:rPr>
              <w:t xml:space="preserve"> 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23A2" w:rsidRPr="00BE6F9D" w:rsidRDefault="00C123A2" w:rsidP="00C123A2">
            <w:pPr>
              <w:ind w:left="-57" w:right="-57"/>
              <w:jc w:val="center"/>
              <w:rPr>
                <w:sz w:val="16"/>
                <w:szCs w:val="16"/>
              </w:rPr>
            </w:pPr>
            <w:r w:rsidRPr="00BE6F9D">
              <w:rPr>
                <w:sz w:val="16"/>
                <w:szCs w:val="16"/>
              </w:rPr>
              <w:t xml:space="preserve"> 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23A2" w:rsidRPr="00BE6F9D" w:rsidRDefault="00C123A2" w:rsidP="00C123A2">
            <w:pPr>
              <w:ind w:left="-57" w:right="-57"/>
              <w:jc w:val="center"/>
              <w:rPr>
                <w:sz w:val="16"/>
                <w:szCs w:val="16"/>
              </w:rPr>
            </w:pPr>
            <w:r w:rsidRPr="00BE6F9D">
              <w:rPr>
                <w:sz w:val="16"/>
                <w:szCs w:val="16"/>
              </w:rPr>
              <w:t xml:space="preserve"> -</w:t>
            </w:r>
          </w:p>
        </w:tc>
      </w:tr>
      <w:tr w:rsidR="00C123A2" w:rsidRPr="00BE6F9D" w:rsidTr="00C123A2">
        <w:trPr>
          <w:trHeight w:val="330"/>
        </w:trPr>
        <w:tc>
          <w:tcPr>
            <w:tcW w:w="14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23A2" w:rsidRPr="00BE6F9D" w:rsidRDefault="00C123A2" w:rsidP="00C123A2">
            <w:pPr>
              <w:ind w:left="-57" w:right="-57"/>
              <w:jc w:val="center"/>
              <w:rPr>
                <w:sz w:val="16"/>
                <w:szCs w:val="16"/>
              </w:rPr>
            </w:pPr>
            <w:r w:rsidRPr="00BE6F9D">
              <w:rPr>
                <w:sz w:val="16"/>
                <w:szCs w:val="16"/>
              </w:rPr>
              <w:t>1250</w:t>
            </w:r>
          </w:p>
        </w:tc>
        <w:tc>
          <w:tcPr>
            <w:tcW w:w="13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23A2" w:rsidRPr="00BE6F9D" w:rsidRDefault="00C123A2" w:rsidP="00C123A2">
            <w:pPr>
              <w:ind w:left="-57" w:right="-57"/>
              <w:jc w:val="center"/>
              <w:rPr>
                <w:sz w:val="16"/>
                <w:szCs w:val="16"/>
              </w:rPr>
            </w:pPr>
            <w:r w:rsidRPr="00BE6F9D">
              <w:rPr>
                <w:sz w:val="16"/>
                <w:szCs w:val="16"/>
              </w:rPr>
              <w:t>Да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23A2" w:rsidRPr="00BE6F9D" w:rsidRDefault="00C123A2" w:rsidP="00C123A2">
            <w:pPr>
              <w:ind w:left="-57" w:right="-57"/>
              <w:jc w:val="center"/>
              <w:rPr>
                <w:sz w:val="16"/>
                <w:szCs w:val="16"/>
              </w:rPr>
            </w:pPr>
            <w:r w:rsidRPr="00BE6F9D">
              <w:rPr>
                <w:sz w:val="16"/>
                <w:szCs w:val="16"/>
              </w:rPr>
              <w:t>КЛ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23A2" w:rsidRPr="00BE6F9D" w:rsidRDefault="00C123A2" w:rsidP="00C123A2">
            <w:pPr>
              <w:ind w:left="-57" w:right="-57"/>
              <w:jc w:val="center"/>
              <w:rPr>
                <w:sz w:val="16"/>
                <w:szCs w:val="16"/>
              </w:rPr>
            </w:pPr>
            <w:r w:rsidRPr="00BE6F9D">
              <w:rPr>
                <w:sz w:val="16"/>
                <w:szCs w:val="16"/>
              </w:rPr>
              <w:t xml:space="preserve"> -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23A2" w:rsidRPr="00BE6F9D" w:rsidRDefault="00C123A2" w:rsidP="00C123A2">
            <w:pPr>
              <w:ind w:left="-57" w:right="-57"/>
              <w:jc w:val="center"/>
              <w:rPr>
                <w:sz w:val="16"/>
                <w:szCs w:val="16"/>
              </w:rPr>
            </w:pPr>
            <w:r w:rsidRPr="00BE6F9D">
              <w:rPr>
                <w:sz w:val="16"/>
                <w:szCs w:val="16"/>
              </w:rPr>
              <w:t xml:space="preserve"> -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23A2" w:rsidRPr="00BE6F9D" w:rsidRDefault="00C123A2" w:rsidP="00C123A2">
            <w:pPr>
              <w:ind w:left="-57" w:right="-57"/>
              <w:jc w:val="center"/>
              <w:rPr>
                <w:sz w:val="16"/>
                <w:szCs w:val="16"/>
              </w:rPr>
            </w:pPr>
            <w:r w:rsidRPr="00BE6F9D">
              <w:rPr>
                <w:sz w:val="16"/>
                <w:szCs w:val="16"/>
              </w:rPr>
              <w:t xml:space="preserve"> 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23A2" w:rsidRPr="00BE6F9D" w:rsidRDefault="00C123A2" w:rsidP="00C123A2">
            <w:pPr>
              <w:ind w:left="-57" w:right="-57"/>
              <w:jc w:val="center"/>
              <w:rPr>
                <w:sz w:val="16"/>
                <w:szCs w:val="16"/>
              </w:rPr>
            </w:pPr>
            <w:r w:rsidRPr="00BE6F9D">
              <w:rPr>
                <w:sz w:val="16"/>
                <w:szCs w:val="16"/>
              </w:rPr>
              <w:t xml:space="preserve"> 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23A2" w:rsidRPr="00BE6F9D" w:rsidRDefault="00C123A2" w:rsidP="00C123A2">
            <w:pPr>
              <w:ind w:left="-57" w:right="-57"/>
              <w:jc w:val="center"/>
              <w:rPr>
                <w:sz w:val="16"/>
                <w:szCs w:val="16"/>
              </w:rPr>
            </w:pPr>
            <w:r w:rsidRPr="00BE6F9D">
              <w:rPr>
                <w:sz w:val="16"/>
                <w:szCs w:val="16"/>
              </w:rPr>
              <w:t xml:space="preserve"> 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23A2" w:rsidRPr="00BE6F9D" w:rsidRDefault="00C123A2" w:rsidP="00C123A2">
            <w:pPr>
              <w:ind w:left="-57" w:right="-57"/>
              <w:jc w:val="center"/>
              <w:rPr>
                <w:sz w:val="16"/>
                <w:szCs w:val="16"/>
              </w:rPr>
            </w:pPr>
            <w:r w:rsidRPr="00BE6F9D">
              <w:rPr>
                <w:sz w:val="16"/>
                <w:szCs w:val="16"/>
              </w:rPr>
              <w:t xml:space="preserve"> 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23A2" w:rsidRPr="00BE6F9D" w:rsidRDefault="00C123A2" w:rsidP="00C123A2">
            <w:pPr>
              <w:ind w:left="-57" w:right="-57"/>
              <w:jc w:val="center"/>
              <w:rPr>
                <w:sz w:val="16"/>
                <w:szCs w:val="16"/>
              </w:rPr>
            </w:pPr>
            <w:r w:rsidRPr="00BE6F9D">
              <w:rPr>
                <w:sz w:val="16"/>
                <w:szCs w:val="16"/>
              </w:rPr>
              <w:t xml:space="preserve"> 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23A2" w:rsidRPr="00BE6F9D" w:rsidRDefault="00C123A2" w:rsidP="00C123A2">
            <w:pPr>
              <w:ind w:left="-57" w:right="-57"/>
              <w:jc w:val="center"/>
              <w:rPr>
                <w:sz w:val="16"/>
                <w:szCs w:val="16"/>
              </w:rPr>
            </w:pPr>
            <w:r w:rsidRPr="00BE6F9D">
              <w:rPr>
                <w:sz w:val="16"/>
                <w:szCs w:val="16"/>
              </w:rPr>
              <w:t xml:space="preserve"> -</w:t>
            </w:r>
          </w:p>
        </w:tc>
      </w:tr>
      <w:tr w:rsidR="00C123A2" w:rsidRPr="00BE6F9D" w:rsidTr="00C123A2">
        <w:trPr>
          <w:trHeight w:val="330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23A2" w:rsidRPr="00BE6F9D" w:rsidRDefault="00C123A2" w:rsidP="00C123A2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23A2" w:rsidRPr="00BE6F9D" w:rsidRDefault="00C123A2" w:rsidP="00C123A2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23A2" w:rsidRPr="00BE6F9D" w:rsidRDefault="00C123A2" w:rsidP="00C123A2">
            <w:pPr>
              <w:ind w:left="-57" w:right="-57"/>
              <w:jc w:val="center"/>
              <w:rPr>
                <w:sz w:val="16"/>
                <w:szCs w:val="16"/>
              </w:rPr>
            </w:pPr>
            <w:proofErr w:type="gramStart"/>
            <w:r w:rsidRPr="00BE6F9D">
              <w:rPr>
                <w:sz w:val="16"/>
                <w:szCs w:val="16"/>
              </w:rPr>
              <w:t>ВЛ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23A2" w:rsidRPr="00BE6F9D" w:rsidRDefault="00C123A2" w:rsidP="00C123A2">
            <w:pPr>
              <w:ind w:left="-57" w:right="-57"/>
              <w:jc w:val="center"/>
              <w:rPr>
                <w:sz w:val="16"/>
                <w:szCs w:val="16"/>
              </w:rPr>
            </w:pPr>
            <w:r w:rsidRPr="00BE6F9D">
              <w:rPr>
                <w:sz w:val="16"/>
                <w:szCs w:val="16"/>
              </w:rPr>
              <w:t xml:space="preserve"> -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23A2" w:rsidRPr="00BE6F9D" w:rsidRDefault="00C123A2" w:rsidP="00C123A2">
            <w:pPr>
              <w:ind w:left="-57" w:right="-57"/>
              <w:jc w:val="center"/>
              <w:rPr>
                <w:sz w:val="16"/>
                <w:szCs w:val="16"/>
              </w:rPr>
            </w:pPr>
            <w:r w:rsidRPr="00BE6F9D">
              <w:rPr>
                <w:sz w:val="16"/>
                <w:szCs w:val="16"/>
              </w:rPr>
              <w:t xml:space="preserve"> -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23A2" w:rsidRPr="00BE6F9D" w:rsidRDefault="00C123A2" w:rsidP="00C123A2">
            <w:pPr>
              <w:ind w:left="-57" w:right="-57"/>
              <w:jc w:val="center"/>
              <w:rPr>
                <w:sz w:val="16"/>
                <w:szCs w:val="16"/>
              </w:rPr>
            </w:pPr>
            <w:r w:rsidRPr="00BE6F9D">
              <w:rPr>
                <w:sz w:val="16"/>
                <w:szCs w:val="16"/>
              </w:rPr>
              <w:t xml:space="preserve"> 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23A2" w:rsidRPr="00BE6F9D" w:rsidRDefault="00C123A2" w:rsidP="00C123A2">
            <w:pPr>
              <w:ind w:left="-57" w:right="-57"/>
              <w:jc w:val="center"/>
              <w:rPr>
                <w:sz w:val="16"/>
                <w:szCs w:val="16"/>
              </w:rPr>
            </w:pPr>
            <w:r w:rsidRPr="00BE6F9D">
              <w:rPr>
                <w:sz w:val="16"/>
                <w:szCs w:val="16"/>
              </w:rPr>
              <w:t xml:space="preserve"> 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23A2" w:rsidRPr="00BE6F9D" w:rsidRDefault="00C123A2" w:rsidP="00C123A2">
            <w:pPr>
              <w:ind w:left="-57" w:right="-57"/>
              <w:jc w:val="center"/>
              <w:rPr>
                <w:sz w:val="16"/>
                <w:szCs w:val="16"/>
              </w:rPr>
            </w:pPr>
            <w:r w:rsidRPr="00BE6F9D">
              <w:rPr>
                <w:sz w:val="16"/>
                <w:szCs w:val="16"/>
              </w:rPr>
              <w:t xml:space="preserve"> 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23A2" w:rsidRPr="00BE6F9D" w:rsidRDefault="00C123A2" w:rsidP="00C123A2">
            <w:pPr>
              <w:ind w:left="-57" w:right="-57"/>
              <w:jc w:val="center"/>
              <w:rPr>
                <w:sz w:val="16"/>
                <w:szCs w:val="16"/>
              </w:rPr>
            </w:pPr>
            <w:r w:rsidRPr="00BE6F9D">
              <w:rPr>
                <w:sz w:val="16"/>
                <w:szCs w:val="16"/>
              </w:rPr>
              <w:t xml:space="preserve"> 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23A2" w:rsidRPr="00BE6F9D" w:rsidRDefault="00C123A2" w:rsidP="00C123A2">
            <w:pPr>
              <w:ind w:left="-57" w:right="-57"/>
              <w:jc w:val="center"/>
              <w:rPr>
                <w:sz w:val="16"/>
                <w:szCs w:val="16"/>
              </w:rPr>
            </w:pPr>
            <w:r w:rsidRPr="00BE6F9D">
              <w:rPr>
                <w:sz w:val="16"/>
                <w:szCs w:val="16"/>
              </w:rPr>
              <w:t xml:space="preserve"> 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23A2" w:rsidRPr="00BE6F9D" w:rsidRDefault="00C123A2" w:rsidP="00C123A2">
            <w:pPr>
              <w:ind w:left="-57" w:right="-57"/>
              <w:jc w:val="center"/>
              <w:rPr>
                <w:sz w:val="16"/>
                <w:szCs w:val="16"/>
              </w:rPr>
            </w:pPr>
            <w:r w:rsidRPr="00BE6F9D">
              <w:rPr>
                <w:sz w:val="16"/>
                <w:szCs w:val="16"/>
              </w:rPr>
              <w:t xml:space="preserve"> -</w:t>
            </w:r>
          </w:p>
        </w:tc>
      </w:tr>
      <w:tr w:rsidR="00C123A2" w:rsidRPr="00BE6F9D" w:rsidTr="00C123A2">
        <w:trPr>
          <w:trHeight w:val="330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23A2" w:rsidRPr="00BE6F9D" w:rsidRDefault="00C123A2" w:rsidP="00C123A2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13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23A2" w:rsidRPr="00BE6F9D" w:rsidRDefault="00C123A2" w:rsidP="00C123A2">
            <w:pPr>
              <w:ind w:left="-57" w:right="-57"/>
              <w:jc w:val="center"/>
              <w:rPr>
                <w:sz w:val="16"/>
                <w:szCs w:val="16"/>
              </w:rPr>
            </w:pPr>
            <w:r w:rsidRPr="00BE6F9D">
              <w:rPr>
                <w:sz w:val="16"/>
                <w:szCs w:val="16"/>
              </w:rPr>
              <w:t>Нет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23A2" w:rsidRPr="00BE6F9D" w:rsidRDefault="00C123A2" w:rsidP="00C123A2">
            <w:pPr>
              <w:ind w:left="-57" w:right="-57"/>
              <w:jc w:val="center"/>
              <w:rPr>
                <w:sz w:val="16"/>
                <w:szCs w:val="16"/>
              </w:rPr>
            </w:pPr>
            <w:r w:rsidRPr="00BE6F9D">
              <w:rPr>
                <w:sz w:val="16"/>
                <w:szCs w:val="16"/>
              </w:rPr>
              <w:t>КЛ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23A2" w:rsidRPr="00BE6F9D" w:rsidRDefault="00C123A2" w:rsidP="00C123A2">
            <w:pPr>
              <w:ind w:left="-57" w:right="-57"/>
              <w:jc w:val="center"/>
              <w:rPr>
                <w:sz w:val="16"/>
                <w:szCs w:val="16"/>
              </w:rPr>
            </w:pPr>
            <w:r w:rsidRPr="00BE6F9D">
              <w:rPr>
                <w:sz w:val="16"/>
                <w:szCs w:val="16"/>
              </w:rPr>
              <w:t xml:space="preserve"> -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23A2" w:rsidRPr="00BE6F9D" w:rsidRDefault="00C123A2" w:rsidP="00C123A2">
            <w:pPr>
              <w:ind w:left="-57" w:right="-57"/>
              <w:jc w:val="center"/>
              <w:rPr>
                <w:sz w:val="16"/>
                <w:szCs w:val="16"/>
              </w:rPr>
            </w:pPr>
            <w:r w:rsidRPr="00BE6F9D">
              <w:rPr>
                <w:sz w:val="16"/>
                <w:szCs w:val="16"/>
              </w:rPr>
              <w:t xml:space="preserve"> -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23A2" w:rsidRPr="00BE6F9D" w:rsidRDefault="00C123A2" w:rsidP="00C123A2">
            <w:pPr>
              <w:ind w:left="-57" w:right="-57"/>
              <w:jc w:val="center"/>
              <w:rPr>
                <w:sz w:val="16"/>
                <w:szCs w:val="16"/>
              </w:rPr>
            </w:pPr>
            <w:r w:rsidRPr="00BE6F9D">
              <w:rPr>
                <w:sz w:val="16"/>
                <w:szCs w:val="16"/>
              </w:rPr>
              <w:t xml:space="preserve"> 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23A2" w:rsidRPr="00BE6F9D" w:rsidRDefault="00C123A2" w:rsidP="00C123A2">
            <w:pPr>
              <w:ind w:left="-57" w:right="-57"/>
              <w:jc w:val="center"/>
              <w:rPr>
                <w:sz w:val="16"/>
                <w:szCs w:val="16"/>
              </w:rPr>
            </w:pPr>
            <w:r w:rsidRPr="00BE6F9D">
              <w:rPr>
                <w:sz w:val="16"/>
                <w:szCs w:val="16"/>
              </w:rPr>
              <w:t xml:space="preserve"> 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23A2" w:rsidRPr="00BE6F9D" w:rsidRDefault="00C123A2" w:rsidP="00C123A2">
            <w:pPr>
              <w:ind w:left="-57" w:right="-57"/>
              <w:jc w:val="center"/>
              <w:rPr>
                <w:sz w:val="16"/>
                <w:szCs w:val="16"/>
              </w:rPr>
            </w:pPr>
            <w:r w:rsidRPr="00BE6F9D">
              <w:rPr>
                <w:sz w:val="16"/>
                <w:szCs w:val="16"/>
              </w:rPr>
              <w:t xml:space="preserve"> 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23A2" w:rsidRPr="00BE6F9D" w:rsidRDefault="00C123A2" w:rsidP="00C123A2">
            <w:pPr>
              <w:ind w:left="-57" w:right="-57"/>
              <w:jc w:val="center"/>
              <w:rPr>
                <w:sz w:val="16"/>
                <w:szCs w:val="16"/>
              </w:rPr>
            </w:pPr>
            <w:r w:rsidRPr="00BE6F9D">
              <w:rPr>
                <w:sz w:val="16"/>
                <w:szCs w:val="16"/>
              </w:rPr>
              <w:t xml:space="preserve"> 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23A2" w:rsidRPr="00BE6F9D" w:rsidRDefault="00C123A2" w:rsidP="00C123A2">
            <w:pPr>
              <w:ind w:left="-57" w:right="-57"/>
              <w:jc w:val="center"/>
              <w:rPr>
                <w:sz w:val="16"/>
                <w:szCs w:val="16"/>
              </w:rPr>
            </w:pPr>
            <w:r w:rsidRPr="00BE6F9D">
              <w:rPr>
                <w:sz w:val="16"/>
                <w:szCs w:val="16"/>
              </w:rPr>
              <w:t xml:space="preserve"> 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23A2" w:rsidRPr="00BE6F9D" w:rsidRDefault="00C123A2" w:rsidP="00C123A2">
            <w:pPr>
              <w:ind w:left="-57" w:right="-57"/>
              <w:jc w:val="center"/>
              <w:rPr>
                <w:sz w:val="16"/>
                <w:szCs w:val="16"/>
              </w:rPr>
            </w:pPr>
            <w:r w:rsidRPr="00BE6F9D">
              <w:rPr>
                <w:sz w:val="16"/>
                <w:szCs w:val="16"/>
              </w:rPr>
              <w:t xml:space="preserve"> -</w:t>
            </w:r>
          </w:p>
        </w:tc>
      </w:tr>
      <w:tr w:rsidR="00C123A2" w:rsidRPr="00BE6F9D" w:rsidTr="00C123A2">
        <w:trPr>
          <w:trHeight w:val="330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23A2" w:rsidRPr="00BE6F9D" w:rsidRDefault="00C123A2" w:rsidP="00C123A2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23A2" w:rsidRPr="00BE6F9D" w:rsidRDefault="00C123A2" w:rsidP="00C123A2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23A2" w:rsidRPr="00BE6F9D" w:rsidRDefault="00C123A2" w:rsidP="00C123A2">
            <w:pPr>
              <w:ind w:left="-57" w:right="-57"/>
              <w:jc w:val="center"/>
              <w:rPr>
                <w:sz w:val="16"/>
                <w:szCs w:val="16"/>
              </w:rPr>
            </w:pPr>
            <w:proofErr w:type="gramStart"/>
            <w:r w:rsidRPr="00BE6F9D">
              <w:rPr>
                <w:sz w:val="16"/>
                <w:szCs w:val="16"/>
              </w:rPr>
              <w:t>ВЛ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23A2" w:rsidRPr="00BE6F9D" w:rsidRDefault="00C123A2" w:rsidP="00C123A2">
            <w:pPr>
              <w:ind w:left="-57" w:right="-57"/>
              <w:jc w:val="center"/>
              <w:rPr>
                <w:sz w:val="16"/>
                <w:szCs w:val="16"/>
              </w:rPr>
            </w:pPr>
            <w:r w:rsidRPr="00BE6F9D">
              <w:rPr>
                <w:sz w:val="16"/>
                <w:szCs w:val="16"/>
              </w:rPr>
              <w:t xml:space="preserve"> -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23A2" w:rsidRPr="00BE6F9D" w:rsidRDefault="00C123A2" w:rsidP="00C123A2">
            <w:pPr>
              <w:ind w:left="-57" w:right="-57"/>
              <w:jc w:val="center"/>
              <w:rPr>
                <w:sz w:val="16"/>
                <w:szCs w:val="16"/>
              </w:rPr>
            </w:pPr>
            <w:r w:rsidRPr="00BE6F9D">
              <w:rPr>
                <w:sz w:val="16"/>
                <w:szCs w:val="16"/>
              </w:rPr>
              <w:t xml:space="preserve"> -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23A2" w:rsidRPr="00BE6F9D" w:rsidRDefault="00C123A2" w:rsidP="00C123A2">
            <w:pPr>
              <w:ind w:left="-57" w:right="-57"/>
              <w:jc w:val="center"/>
              <w:rPr>
                <w:sz w:val="16"/>
                <w:szCs w:val="16"/>
              </w:rPr>
            </w:pPr>
            <w:r w:rsidRPr="00BE6F9D">
              <w:rPr>
                <w:sz w:val="16"/>
                <w:szCs w:val="16"/>
              </w:rPr>
              <w:t xml:space="preserve"> 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23A2" w:rsidRPr="00BE6F9D" w:rsidRDefault="00C123A2" w:rsidP="00C123A2">
            <w:pPr>
              <w:ind w:left="-57" w:right="-57"/>
              <w:jc w:val="center"/>
              <w:rPr>
                <w:sz w:val="16"/>
                <w:szCs w:val="16"/>
              </w:rPr>
            </w:pPr>
            <w:r w:rsidRPr="00BE6F9D">
              <w:rPr>
                <w:sz w:val="16"/>
                <w:szCs w:val="16"/>
              </w:rPr>
              <w:t xml:space="preserve"> 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23A2" w:rsidRPr="00BE6F9D" w:rsidRDefault="00C123A2" w:rsidP="00C123A2">
            <w:pPr>
              <w:ind w:left="-57" w:right="-57"/>
              <w:jc w:val="center"/>
              <w:rPr>
                <w:sz w:val="16"/>
                <w:szCs w:val="16"/>
              </w:rPr>
            </w:pPr>
            <w:r w:rsidRPr="00BE6F9D">
              <w:rPr>
                <w:sz w:val="16"/>
                <w:szCs w:val="16"/>
              </w:rPr>
              <w:t xml:space="preserve"> 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23A2" w:rsidRPr="00BE6F9D" w:rsidRDefault="00C123A2" w:rsidP="00C123A2">
            <w:pPr>
              <w:ind w:left="-57" w:right="-57"/>
              <w:jc w:val="center"/>
              <w:rPr>
                <w:sz w:val="16"/>
                <w:szCs w:val="16"/>
              </w:rPr>
            </w:pPr>
            <w:r w:rsidRPr="00BE6F9D">
              <w:rPr>
                <w:sz w:val="16"/>
                <w:szCs w:val="16"/>
              </w:rPr>
              <w:t xml:space="preserve"> 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23A2" w:rsidRPr="00BE6F9D" w:rsidRDefault="00C123A2" w:rsidP="00C123A2">
            <w:pPr>
              <w:ind w:left="-57" w:right="-57"/>
              <w:jc w:val="center"/>
              <w:rPr>
                <w:sz w:val="16"/>
                <w:szCs w:val="16"/>
              </w:rPr>
            </w:pPr>
            <w:r w:rsidRPr="00BE6F9D">
              <w:rPr>
                <w:sz w:val="16"/>
                <w:szCs w:val="16"/>
              </w:rPr>
              <w:t xml:space="preserve"> 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23A2" w:rsidRPr="00BE6F9D" w:rsidRDefault="00C123A2" w:rsidP="00C123A2">
            <w:pPr>
              <w:ind w:left="-57" w:right="-57"/>
              <w:jc w:val="center"/>
              <w:rPr>
                <w:sz w:val="16"/>
                <w:szCs w:val="16"/>
              </w:rPr>
            </w:pPr>
            <w:r w:rsidRPr="00BE6F9D">
              <w:rPr>
                <w:sz w:val="16"/>
                <w:szCs w:val="16"/>
              </w:rPr>
              <w:t xml:space="preserve"> -</w:t>
            </w:r>
          </w:p>
        </w:tc>
      </w:tr>
    </w:tbl>
    <w:p w:rsidR="00C123A2" w:rsidRPr="00BE6F9D" w:rsidRDefault="00C123A2" w:rsidP="00C123A2">
      <w:pPr>
        <w:pStyle w:val="ConsPlusNormal"/>
        <w:ind w:firstLine="540"/>
        <w:jc w:val="both"/>
        <w:rPr>
          <w:sz w:val="16"/>
          <w:szCs w:val="16"/>
        </w:rPr>
      </w:pPr>
    </w:p>
    <w:p w:rsidR="00C123A2" w:rsidRPr="00BE6F9D" w:rsidRDefault="00C123A2" w:rsidP="00C123A2">
      <w:pPr>
        <w:pStyle w:val="ConsPlusNormal"/>
        <w:jc w:val="both"/>
        <w:rPr>
          <w:sz w:val="16"/>
          <w:szCs w:val="16"/>
        </w:rPr>
      </w:pPr>
    </w:p>
    <w:p w:rsidR="00C123A2" w:rsidRDefault="00C123A2">
      <w:pPr>
        <w:sectPr w:rsidR="00C123A2" w:rsidSect="00C123A2">
          <w:pgSz w:w="23814" w:h="16840" w:orient="landscape" w:code="8"/>
          <w:pgMar w:top="1701" w:right="1134" w:bottom="851" w:left="1134" w:header="0" w:footer="0" w:gutter="0"/>
          <w:cols w:space="720"/>
        </w:sectPr>
      </w:pPr>
    </w:p>
    <w:p w:rsidR="004F3916" w:rsidRPr="00FA5EEF" w:rsidRDefault="004F3916" w:rsidP="00FA5EEF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 w:rsidRPr="00FA5EEF">
        <w:rPr>
          <w:rFonts w:ascii="Times New Roman" w:hAnsi="Times New Roman" w:cs="Times New Roman"/>
          <w:b/>
          <w:sz w:val="24"/>
          <w:szCs w:val="24"/>
        </w:rPr>
        <w:lastRenderedPageBreak/>
        <w:t>4. Качество обслуживания</w:t>
      </w:r>
    </w:p>
    <w:p w:rsidR="004F3916" w:rsidRPr="00FA5EEF" w:rsidRDefault="004F39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F3916" w:rsidRDefault="004F3916">
      <w:pPr>
        <w:pStyle w:val="ConsPlusNormal"/>
        <w:ind w:firstLine="540"/>
        <w:jc w:val="both"/>
      </w:pPr>
      <w:r w:rsidRPr="00FA5EEF">
        <w:rPr>
          <w:rFonts w:ascii="Times New Roman" w:hAnsi="Times New Roman" w:cs="Times New Roman"/>
          <w:sz w:val="24"/>
          <w:szCs w:val="24"/>
        </w:rPr>
        <w:t xml:space="preserve">4.1. </w:t>
      </w:r>
      <w:proofErr w:type="gramStart"/>
      <w:r w:rsidRPr="00FA5EEF">
        <w:rPr>
          <w:rFonts w:ascii="Times New Roman" w:hAnsi="Times New Roman" w:cs="Times New Roman"/>
          <w:sz w:val="24"/>
          <w:szCs w:val="24"/>
        </w:rPr>
        <w:t>Количество обращений, поступивших в сетевую организацию (всего), обращений, содержащих жалобу и (или) обращений, содержащих заявку на оказание услуг, поступивших в сетевую организацию, а также количество обращений, по которым были заключены договоры об осуществлении технологического присоединения и (или) договоры об оказании услуг по передаче электрической энергии, а также по которым были урегулированы жалобы в отчетном периоде, а также динамика по отношению</w:t>
      </w:r>
      <w:proofErr w:type="gramEnd"/>
      <w:r w:rsidRPr="00FA5EEF">
        <w:rPr>
          <w:rFonts w:ascii="Times New Roman" w:hAnsi="Times New Roman" w:cs="Times New Roman"/>
          <w:sz w:val="24"/>
          <w:szCs w:val="24"/>
        </w:rPr>
        <w:t xml:space="preserve"> к году, предшествующему отчетному</w:t>
      </w:r>
      <w:r>
        <w:t>.</w:t>
      </w:r>
    </w:p>
    <w:p w:rsidR="004F3916" w:rsidRDefault="004F391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4"/>
        <w:gridCol w:w="2058"/>
        <w:gridCol w:w="532"/>
        <w:gridCol w:w="630"/>
        <w:gridCol w:w="882"/>
        <w:gridCol w:w="504"/>
        <w:gridCol w:w="630"/>
        <w:gridCol w:w="867"/>
        <w:gridCol w:w="504"/>
        <w:gridCol w:w="658"/>
        <w:gridCol w:w="882"/>
        <w:gridCol w:w="518"/>
        <w:gridCol w:w="686"/>
        <w:gridCol w:w="910"/>
        <w:gridCol w:w="546"/>
        <w:gridCol w:w="713"/>
        <w:gridCol w:w="896"/>
      </w:tblGrid>
      <w:tr w:rsidR="004F3916" w:rsidRPr="00164360">
        <w:tc>
          <w:tcPr>
            <w:tcW w:w="574" w:type="dxa"/>
            <w:vMerge w:val="restart"/>
          </w:tcPr>
          <w:p w:rsidR="004F3916" w:rsidRPr="00EE3E6B" w:rsidRDefault="004F391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E6B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2058" w:type="dxa"/>
            <w:vMerge w:val="restart"/>
          </w:tcPr>
          <w:p w:rsidR="004F3916" w:rsidRPr="00EE3E6B" w:rsidRDefault="004F391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E6B">
              <w:rPr>
                <w:rFonts w:ascii="Times New Roman" w:hAnsi="Times New Roman" w:cs="Times New Roman"/>
                <w:sz w:val="16"/>
                <w:szCs w:val="16"/>
              </w:rPr>
              <w:t>Категории обращений потребителей</w:t>
            </w:r>
          </w:p>
        </w:tc>
        <w:tc>
          <w:tcPr>
            <w:tcW w:w="10358" w:type="dxa"/>
            <w:gridSpan w:val="15"/>
          </w:tcPr>
          <w:p w:rsidR="004F3916" w:rsidRPr="00EE3E6B" w:rsidRDefault="004F391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E6B">
              <w:rPr>
                <w:rFonts w:ascii="Times New Roman" w:hAnsi="Times New Roman" w:cs="Times New Roman"/>
                <w:sz w:val="16"/>
                <w:szCs w:val="16"/>
              </w:rPr>
              <w:t>Формы обслуживания</w:t>
            </w:r>
          </w:p>
        </w:tc>
      </w:tr>
      <w:tr w:rsidR="004F3916" w:rsidRPr="00164360">
        <w:tc>
          <w:tcPr>
            <w:tcW w:w="574" w:type="dxa"/>
            <w:vMerge/>
          </w:tcPr>
          <w:p w:rsidR="004F3916" w:rsidRPr="00EE3E6B" w:rsidRDefault="004F3916">
            <w:pPr>
              <w:rPr>
                <w:sz w:val="16"/>
                <w:szCs w:val="16"/>
              </w:rPr>
            </w:pPr>
          </w:p>
        </w:tc>
        <w:tc>
          <w:tcPr>
            <w:tcW w:w="2058" w:type="dxa"/>
            <w:vMerge/>
          </w:tcPr>
          <w:p w:rsidR="004F3916" w:rsidRPr="00EE3E6B" w:rsidRDefault="004F3916">
            <w:pPr>
              <w:rPr>
                <w:sz w:val="16"/>
                <w:szCs w:val="16"/>
              </w:rPr>
            </w:pPr>
          </w:p>
        </w:tc>
        <w:tc>
          <w:tcPr>
            <w:tcW w:w="2044" w:type="dxa"/>
            <w:gridSpan w:val="3"/>
          </w:tcPr>
          <w:p w:rsidR="004F3916" w:rsidRPr="00EE3E6B" w:rsidRDefault="004F391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E6B">
              <w:rPr>
                <w:rFonts w:ascii="Times New Roman" w:hAnsi="Times New Roman" w:cs="Times New Roman"/>
                <w:sz w:val="16"/>
                <w:szCs w:val="16"/>
              </w:rPr>
              <w:t>Очная форма</w:t>
            </w:r>
          </w:p>
        </w:tc>
        <w:tc>
          <w:tcPr>
            <w:tcW w:w="2001" w:type="dxa"/>
            <w:gridSpan w:val="3"/>
          </w:tcPr>
          <w:p w:rsidR="004F3916" w:rsidRPr="00EE3E6B" w:rsidRDefault="004F391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E6B">
              <w:rPr>
                <w:rFonts w:ascii="Times New Roman" w:hAnsi="Times New Roman" w:cs="Times New Roman"/>
                <w:sz w:val="16"/>
                <w:szCs w:val="16"/>
              </w:rPr>
              <w:t>Заочная форма с использованием телефонной связи</w:t>
            </w:r>
          </w:p>
        </w:tc>
        <w:tc>
          <w:tcPr>
            <w:tcW w:w="2044" w:type="dxa"/>
            <w:gridSpan w:val="3"/>
          </w:tcPr>
          <w:p w:rsidR="004F3916" w:rsidRPr="00EE3E6B" w:rsidRDefault="004F391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E6B">
              <w:rPr>
                <w:rFonts w:ascii="Times New Roman" w:hAnsi="Times New Roman" w:cs="Times New Roman"/>
                <w:sz w:val="16"/>
                <w:szCs w:val="16"/>
              </w:rPr>
              <w:t>Электронная форма с использованием сети Интернет</w:t>
            </w:r>
          </w:p>
        </w:tc>
        <w:tc>
          <w:tcPr>
            <w:tcW w:w="2114" w:type="dxa"/>
            <w:gridSpan w:val="3"/>
          </w:tcPr>
          <w:p w:rsidR="004F3916" w:rsidRPr="00EE3E6B" w:rsidRDefault="004F391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E6B">
              <w:rPr>
                <w:rFonts w:ascii="Times New Roman" w:hAnsi="Times New Roman" w:cs="Times New Roman"/>
                <w:sz w:val="16"/>
                <w:szCs w:val="16"/>
              </w:rPr>
              <w:t>Письменная форма с использованием почтовой связи</w:t>
            </w:r>
          </w:p>
        </w:tc>
        <w:tc>
          <w:tcPr>
            <w:tcW w:w="2155" w:type="dxa"/>
            <w:gridSpan w:val="3"/>
          </w:tcPr>
          <w:p w:rsidR="004F3916" w:rsidRPr="00EE3E6B" w:rsidRDefault="004F391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E6B">
              <w:rPr>
                <w:rFonts w:ascii="Times New Roman" w:hAnsi="Times New Roman" w:cs="Times New Roman"/>
                <w:sz w:val="16"/>
                <w:szCs w:val="16"/>
              </w:rPr>
              <w:t>Прочее</w:t>
            </w:r>
          </w:p>
        </w:tc>
      </w:tr>
      <w:tr w:rsidR="004F3916" w:rsidRPr="00164360" w:rsidTr="00164360">
        <w:trPr>
          <w:cantSplit/>
          <w:trHeight w:val="1134"/>
        </w:trPr>
        <w:tc>
          <w:tcPr>
            <w:tcW w:w="574" w:type="dxa"/>
          </w:tcPr>
          <w:p w:rsidR="004F3916" w:rsidRPr="00EE3E6B" w:rsidRDefault="004F391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8" w:type="dxa"/>
          </w:tcPr>
          <w:p w:rsidR="004F3916" w:rsidRPr="00EE3E6B" w:rsidRDefault="004F391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2" w:type="dxa"/>
            <w:textDirection w:val="btLr"/>
          </w:tcPr>
          <w:p w:rsidR="004F3916" w:rsidRPr="00EE3E6B" w:rsidRDefault="009B4C9D" w:rsidP="00355302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35530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textDirection w:val="btLr"/>
          </w:tcPr>
          <w:p w:rsidR="004F3916" w:rsidRPr="00EE3E6B" w:rsidRDefault="009B4C9D" w:rsidP="00355302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EB4A3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35530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82" w:type="dxa"/>
            <w:textDirection w:val="btLr"/>
          </w:tcPr>
          <w:p w:rsidR="004F3916" w:rsidRPr="00EE3E6B" w:rsidRDefault="004F3916" w:rsidP="0016436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E6B">
              <w:rPr>
                <w:rFonts w:ascii="Times New Roman" w:hAnsi="Times New Roman" w:cs="Times New Roman"/>
                <w:sz w:val="16"/>
                <w:szCs w:val="16"/>
              </w:rPr>
              <w:t>Динамика изменения показателя, %</w:t>
            </w:r>
          </w:p>
        </w:tc>
        <w:tc>
          <w:tcPr>
            <w:tcW w:w="504" w:type="dxa"/>
            <w:textDirection w:val="btLr"/>
          </w:tcPr>
          <w:p w:rsidR="004F3916" w:rsidRPr="00EE3E6B" w:rsidRDefault="009B4C9D" w:rsidP="00355302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35530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textDirection w:val="btLr"/>
          </w:tcPr>
          <w:p w:rsidR="004F3916" w:rsidRPr="00EE3E6B" w:rsidRDefault="009B4C9D" w:rsidP="00EB4A36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EB4A36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867" w:type="dxa"/>
            <w:textDirection w:val="btLr"/>
          </w:tcPr>
          <w:p w:rsidR="004F3916" w:rsidRPr="00EE3E6B" w:rsidRDefault="004F3916" w:rsidP="0016436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E6B">
              <w:rPr>
                <w:rFonts w:ascii="Times New Roman" w:hAnsi="Times New Roman" w:cs="Times New Roman"/>
                <w:sz w:val="16"/>
                <w:szCs w:val="16"/>
              </w:rPr>
              <w:t>Динамика изменения показателя, %</w:t>
            </w:r>
          </w:p>
        </w:tc>
        <w:tc>
          <w:tcPr>
            <w:tcW w:w="504" w:type="dxa"/>
            <w:textDirection w:val="btLr"/>
          </w:tcPr>
          <w:p w:rsidR="004F3916" w:rsidRPr="00EE3E6B" w:rsidRDefault="00164360" w:rsidP="00355302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E6B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35530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EE3E6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58" w:type="dxa"/>
            <w:textDirection w:val="btLr"/>
          </w:tcPr>
          <w:p w:rsidR="004F3916" w:rsidRPr="00EE3E6B" w:rsidRDefault="00164360" w:rsidP="00EB4A36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E6B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EB4A36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882" w:type="dxa"/>
            <w:textDirection w:val="btLr"/>
          </w:tcPr>
          <w:p w:rsidR="004F3916" w:rsidRPr="00EE3E6B" w:rsidRDefault="004F3916" w:rsidP="0016436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E6B">
              <w:rPr>
                <w:rFonts w:ascii="Times New Roman" w:hAnsi="Times New Roman" w:cs="Times New Roman"/>
                <w:sz w:val="16"/>
                <w:szCs w:val="16"/>
              </w:rPr>
              <w:t>Динамика изменения показателя, %</w:t>
            </w:r>
          </w:p>
        </w:tc>
        <w:tc>
          <w:tcPr>
            <w:tcW w:w="518" w:type="dxa"/>
            <w:textDirection w:val="btLr"/>
          </w:tcPr>
          <w:p w:rsidR="004F3916" w:rsidRPr="00EE3E6B" w:rsidRDefault="00164360" w:rsidP="00355302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E6B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35530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EE3E6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86" w:type="dxa"/>
            <w:textDirection w:val="btLr"/>
          </w:tcPr>
          <w:p w:rsidR="004F3916" w:rsidRPr="00EE3E6B" w:rsidRDefault="00164360" w:rsidP="00355302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E6B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355302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910" w:type="dxa"/>
            <w:textDirection w:val="btLr"/>
          </w:tcPr>
          <w:p w:rsidR="004F3916" w:rsidRPr="00EE3E6B" w:rsidRDefault="004F3916" w:rsidP="0016436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E6B">
              <w:rPr>
                <w:rFonts w:ascii="Times New Roman" w:hAnsi="Times New Roman" w:cs="Times New Roman"/>
                <w:sz w:val="16"/>
                <w:szCs w:val="16"/>
              </w:rPr>
              <w:t>Динамика изменения показателя, %</w:t>
            </w:r>
          </w:p>
        </w:tc>
        <w:tc>
          <w:tcPr>
            <w:tcW w:w="546" w:type="dxa"/>
            <w:textDirection w:val="btLr"/>
          </w:tcPr>
          <w:p w:rsidR="004F3916" w:rsidRPr="00EE3E6B" w:rsidRDefault="00164360" w:rsidP="00355302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E6B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35530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EE3E6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3" w:type="dxa"/>
            <w:textDirection w:val="btLr"/>
          </w:tcPr>
          <w:p w:rsidR="004F3916" w:rsidRPr="00EE3E6B" w:rsidRDefault="00164360" w:rsidP="00355302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E6B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355302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896" w:type="dxa"/>
            <w:textDirection w:val="btLr"/>
          </w:tcPr>
          <w:p w:rsidR="004F3916" w:rsidRPr="00EE3E6B" w:rsidRDefault="004F3916" w:rsidP="0016436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E6B">
              <w:rPr>
                <w:rFonts w:ascii="Times New Roman" w:hAnsi="Times New Roman" w:cs="Times New Roman"/>
                <w:sz w:val="16"/>
                <w:szCs w:val="16"/>
              </w:rPr>
              <w:t>Динамика изменения показателя, %</w:t>
            </w:r>
          </w:p>
        </w:tc>
      </w:tr>
      <w:tr w:rsidR="004F3916" w:rsidRPr="00164360">
        <w:tc>
          <w:tcPr>
            <w:tcW w:w="574" w:type="dxa"/>
          </w:tcPr>
          <w:p w:rsidR="004F3916" w:rsidRPr="00EE3E6B" w:rsidRDefault="004F391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E6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058" w:type="dxa"/>
          </w:tcPr>
          <w:p w:rsidR="004F3916" w:rsidRPr="00EE3E6B" w:rsidRDefault="004F391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E6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32" w:type="dxa"/>
          </w:tcPr>
          <w:p w:rsidR="004F3916" w:rsidRPr="00EE3E6B" w:rsidRDefault="004F391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E6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30" w:type="dxa"/>
          </w:tcPr>
          <w:p w:rsidR="004F3916" w:rsidRPr="00EE3E6B" w:rsidRDefault="004F391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E6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82" w:type="dxa"/>
          </w:tcPr>
          <w:p w:rsidR="004F3916" w:rsidRPr="00EE3E6B" w:rsidRDefault="004F391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E6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04" w:type="dxa"/>
          </w:tcPr>
          <w:p w:rsidR="004F3916" w:rsidRPr="00EE3E6B" w:rsidRDefault="004F391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E6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30" w:type="dxa"/>
          </w:tcPr>
          <w:p w:rsidR="004F3916" w:rsidRPr="00EE3E6B" w:rsidRDefault="004F391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E6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67" w:type="dxa"/>
          </w:tcPr>
          <w:p w:rsidR="004F3916" w:rsidRPr="00EE3E6B" w:rsidRDefault="004F391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E6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04" w:type="dxa"/>
          </w:tcPr>
          <w:p w:rsidR="004F3916" w:rsidRPr="00EE3E6B" w:rsidRDefault="004F391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E6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658" w:type="dxa"/>
          </w:tcPr>
          <w:p w:rsidR="004F3916" w:rsidRPr="00EE3E6B" w:rsidRDefault="004F391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E6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82" w:type="dxa"/>
          </w:tcPr>
          <w:p w:rsidR="004F3916" w:rsidRPr="00EE3E6B" w:rsidRDefault="004F391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E6B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18" w:type="dxa"/>
          </w:tcPr>
          <w:p w:rsidR="004F3916" w:rsidRPr="00EE3E6B" w:rsidRDefault="004F391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E6B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686" w:type="dxa"/>
          </w:tcPr>
          <w:p w:rsidR="004F3916" w:rsidRPr="00EE3E6B" w:rsidRDefault="004F391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E6B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910" w:type="dxa"/>
          </w:tcPr>
          <w:p w:rsidR="004F3916" w:rsidRPr="00EE3E6B" w:rsidRDefault="004F391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E6B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546" w:type="dxa"/>
          </w:tcPr>
          <w:p w:rsidR="004F3916" w:rsidRPr="00EE3E6B" w:rsidRDefault="004F391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E6B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713" w:type="dxa"/>
          </w:tcPr>
          <w:p w:rsidR="004F3916" w:rsidRPr="00EE3E6B" w:rsidRDefault="004F391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E6B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896" w:type="dxa"/>
          </w:tcPr>
          <w:p w:rsidR="004F3916" w:rsidRPr="00EE3E6B" w:rsidRDefault="004F391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E6B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</w:tr>
      <w:tr w:rsidR="009B4C9D" w:rsidRPr="00164360" w:rsidTr="007C115C">
        <w:tc>
          <w:tcPr>
            <w:tcW w:w="574" w:type="dxa"/>
          </w:tcPr>
          <w:p w:rsidR="009B4C9D" w:rsidRPr="00EE3E6B" w:rsidRDefault="009B4C9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E6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058" w:type="dxa"/>
          </w:tcPr>
          <w:p w:rsidR="009B4C9D" w:rsidRPr="00EE3E6B" w:rsidRDefault="009B4C9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E3E6B">
              <w:rPr>
                <w:rFonts w:ascii="Times New Roman" w:hAnsi="Times New Roman" w:cs="Times New Roman"/>
                <w:sz w:val="16"/>
                <w:szCs w:val="16"/>
              </w:rPr>
              <w:t>Всего обращений потребителей, в том числе:</w:t>
            </w:r>
          </w:p>
        </w:tc>
        <w:tc>
          <w:tcPr>
            <w:tcW w:w="532" w:type="dxa"/>
            <w:vAlign w:val="center"/>
          </w:tcPr>
          <w:p w:rsidR="009B4C9D" w:rsidRPr="00D913A3" w:rsidRDefault="000D1F92" w:rsidP="007C115C">
            <w:pPr>
              <w:jc w:val="center"/>
              <w:rPr>
                <w:b/>
                <w:color w:val="548DD4" w:themeColor="text2" w:themeTint="99"/>
                <w:sz w:val="16"/>
                <w:szCs w:val="16"/>
              </w:rPr>
            </w:pPr>
            <w:r>
              <w:rPr>
                <w:b/>
                <w:color w:val="548DD4" w:themeColor="text2" w:themeTint="99"/>
                <w:sz w:val="16"/>
                <w:szCs w:val="16"/>
              </w:rPr>
              <w:t>924</w:t>
            </w:r>
          </w:p>
        </w:tc>
        <w:tc>
          <w:tcPr>
            <w:tcW w:w="630" w:type="dxa"/>
            <w:vAlign w:val="center"/>
          </w:tcPr>
          <w:p w:rsidR="009B4C9D" w:rsidRPr="00EE3E6B" w:rsidRDefault="007539E4" w:rsidP="007C115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1840</w:t>
            </w:r>
          </w:p>
        </w:tc>
        <w:tc>
          <w:tcPr>
            <w:tcW w:w="882" w:type="dxa"/>
            <w:vAlign w:val="center"/>
          </w:tcPr>
          <w:p w:rsidR="009B4C9D" w:rsidRPr="00835FA8" w:rsidRDefault="00350C00" w:rsidP="00835FA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-168,54</w:t>
            </w:r>
          </w:p>
        </w:tc>
        <w:tc>
          <w:tcPr>
            <w:tcW w:w="504" w:type="dxa"/>
            <w:vAlign w:val="center"/>
          </w:tcPr>
          <w:p w:rsidR="009B4C9D" w:rsidRPr="00D913A3" w:rsidRDefault="00350C00" w:rsidP="007C115C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2074</w:t>
            </w:r>
          </w:p>
        </w:tc>
        <w:tc>
          <w:tcPr>
            <w:tcW w:w="630" w:type="dxa"/>
            <w:vAlign w:val="center"/>
          </w:tcPr>
          <w:p w:rsidR="009B4C9D" w:rsidRPr="00EE3E6B" w:rsidRDefault="007539E4" w:rsidP="007C115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4071</w:t>
            </w:r>
          </w:p>
        </w:tc>
        <w:tc>
          <w:tcPr>
            <w:tcW w:w="867" w:type="dxa"/>
            <w:vAlign w:val="center"/>
          </w:tcPr>
          <w:p w:rsidR="009B4C9D" w:rsidRPr="00835FA8" w:rsidRDefault="00350C00" w:rsidP="007C115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-49,05</w:t>
            </w:r>
          </w:p>
        </w:tc>
        <w:tc>
          <w:tcPr>
            <w:tcW w:w="504" w:type="dxa"/>
            <w:vAlign w:val="center"/>
          </w:tcPr>
          <w:p w:rsidR="009B4C9D" w:rsidRPr="00D913A3" w:rsidRDefault="000D1F92" w:rsidP="007C115C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548DD4" w:themeColor="text2" w:themeTint="99"/>
                <w:sz w:val="16"/>
                <w:szCs w:val="16"/>
              </w:rPr>
              <w:t>241</w:t>
            </w:r>
          </w:p>
        </w:tc>
        <w:tc>
          <w:tcPr>
            <w:tcW w:w="658" w:type="dxa"/>
            <w:vAlign w:val="center"/>
          </w:tcPr>
          <w:p w:rsidR="009B4C9D" w:rsidRPr="00EE3E6B" w:rsidRDefault="007539E4" w:rsidP="007C115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766</w:t>
            </w:r>
          </w:p>
        </w:tc>
        <w:tc>
          <w:tcPr>
            <w:tcW w:w="882" w:type="dxa"/>
            <w:vAlign w:val="center"/>
          </w:tcPr>
          <w:p w:rsidR="009B4C9D" w:rsidRPr="00835FA8" w:rsidRDefault="00350C00" w:rsidP="007539E4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-68,53</w:t>
            </w:r>
          </w:p>
        </w:tc>
        <w:tc>
          <w:tcPr>
            <w:tcW w:w="518" w:type="dxa"/>
            <w:vAlign w:val="center"/>
          </w:tcPr>
          <w:p w:rsidR="009B4C9D" w:rsidRPr="00EE3E6B" w:rsidRDefault="009B4C9D" w:rsidP="007C115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E6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86" w:type="dxa"/>
            <w:vAlign w:val="center"/>
          </w:tcPr>
          <w:p w:rsidR="009B4C9D" w:rsidRPr="00EE3E6B" w:rsidRDefault="009B4C9D" w:rsidP="007C115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E6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10" w:type="dxa"/>
            <w:vAlign w:val="center"/>
          </w:tcPr>
          <w:p w:rsidR="009B4C9D" w:rsidRPr="00EE3E6B" w:rsidRDefault="009B4C9D" w:rsidP="007C115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E6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6" w:type="dxa"/>
            <w:vAlign w:val="center"/>
          </w:tcPr>
          <w:p w:rsidR="009B4C9D" w:rsidRPr="00EE3E6B" w:rsidRDefault="009B4C9D" w:rsidP="007C115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E6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3" w:type="dxa"/>
            <w:vAlign w:val="center"/>
          </w:tcPr>
          <w:p w:rsidR="009B4C9D" w:rsidRPr="00EE3E6B" w:rsidRDefault="009B4C9D" w:rsidP="007C115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E6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96" w:type="dxa"/>
            <w:vAlign w:val="center"/>
          </w:tcPr>
          <w:p w:rsidR="009B4C9D" w:rsidRPr="00EE3E6B" w:rsidRDefault="009B4C9D" w:rsidP="007C115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E6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B4C9D" w:rsidRPr="00164360" w:rsidTr="007C115C">
        <w:tc>
          <w:tcPr>
            <w:tcW w:w="574" w:type="dxa"/>
          </w:tcPr>
          <w:p w:rsidR="009B4C9D" w:rsidRPr="00EE3E6B" w:rsidRDefault="009B4C9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E6B"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2058" w:type="dxa"/>
          </w:tcPr>
          <w:p w:rsidR="009B4C9D" w:rsidRPr="00EE3E6B" w:rsidRDefault="009B4C9D">
            <w:pPr>
              <w:pStyle w:val="ConsPlusNormal"/>
              <w:ind w:firstLine="17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E3E6B">
              <w:rPr>
                <w:rFonts w:ascii="Times New Roman" w:hAnsi="Times New Roman" w:cs="Times New Roman"/>
                <w:sz w:val="16"/>
                <w:szCs w:val="16"/>
              </w:rPr>
              <w:t>оказание услуг по передаче электрической энергии</w:t>
            </w:r>
          </w:p>
        </w:tc>
        <w:tc>
          <w:tcPr>
            <w:tcW w:w="532" w:type="dxa"/>
            <w:vAlign w:val="center"/>
          </w:tcPr>
          <w:p w:rsidR="009B4C9D" w:rsidRPr="007C115C" w:rsidRDefault="00D913A3" w:rsidP="007C115C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b/>
                <w:color w:val="548DD4" w:themeColor="text2" w:themeTint="99"/>
                <w:sz w:val="16"/>
                <w:szCs w:val="16"/>
              </w:rPr>
              <w:t>52</w:t>
            </w:r>
          </w:p>
        </w:tc>
        <w:tc>
          <w:tcPr>
            <w:tcW w:w="630" w:type="dxa"/>
            <w:vAlign w:val="center"/>
          </w:tcPr>
          <w:p w:rsidR="009B4C9D" w:rsidRPr="00EE3E6B" w:rsidRDefault="007539E4" w:rsidP="007C115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211</w:t>
            </w:r>
          </w:p>
        </w:tc>
        <w:tc>
          <w:tcPr>
            <w:tcW w:w="882" w:type="dxa"/>
            <w:vAlign w:val="center"/>
          </w:tcPr>
          <w:p w:rsidR="009B4C9D" w:rsidRPr="00835FA8" w:rsidRDefault="00350C00" w:rsidP="007C115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-75,35</w:t>
            </w:r>
          </w:p>
        </w:tc>
        <w:tc>
          <w:tcPr>
            <w:tcW w:w="504" w:type="dxa"/>
            <w:vAlign w:val="center"/>
          </w:tcPr>
          <w:p w:rsidR="009B4C9D" w:rsidRPr="007C115C" w:rsidRDefault="00D913A3" w:rsidP="007C115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913A3">
              <w:rPr>
                <w:rFonts w:ascii="Times New Roman" w:hAnsi="Times New Roman" w:cs="Times New Roman"/>
                <w:b/>
                <w:color w:val="548DD4" w:themeColor="text2" w:themeTint="99"/>
                <w:sz w:val="16"/>
                <w:szCs w:val="16"/>
              </w:rPr>
              <w:t>214</w:t>
            </w:r>
          </w:p>
        </w:tc>
        <w:tc>
          <w:tcPr>
            <w:tcW w:w="630" w:type="dxa"/>
            <w:vAlign w:val="center"/>
          </w:tcPr>
          <w:p w:rsidR="009B4C9D" w:rsidRPr="00EE3E6B" w:rsidRDefault="007539E4" w:rsidP="007C115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506</w:t>
            </w:r>
          </w:p>
        </w:tc>
        <w:tc>
          <w:tcPr>
            <w:tcW w:w="867" w:type="dxa"/>
            <w:vAlign w:val="center"/>
          </w:tcPr>
          <w:p w:rsidR="009B4C9D" w:rsidRPr="00835FA8" w:rsidRDefault="00350C00" w:rsidP="007C115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-57,7</w:t>
            </w:r>
          </w:p>
        </w:tc>
        <w:tc>
          <w:tcPr>
            <w:tcW w:w="504" w:type="dxa"/>
            <w:vAlign w:val="center"/>
          </w:tcPr>
          <w:p w:rsidR="009B4C9D" w:rsidRPr="00EE3E6B" w:rsidRDefault="00D913A3" w:rsidP="007C115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548DD4" w:themeColor="text2" w:themeTint="99"/>
                <w:sz w:val="16"/>
                <w:szCs w:val="16"/>
              </w:rPr>
              <w:t>42</w:t>
            </w:r>
          </w:p>
        </w:tc>
        <w:tc>
          <w:tcPr>
            <w:tcW w:w="658" w:type="dxa"/>
            <w:vAlign w:val="center"/>
          </w:tcPr>
          <w:p w:rsidR="009B4C9D" w:rsidRPr="00EE3E6B" w:rsidRDefault="007539E4" w:rsidP="007C115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</w:t>
            </w:r>
          </w:p>
        </w:tc>
        <w:tc>
          <w:tcPr>
            <w:tcW w:w="882" w:type="dxa"/>
            <w:vAlign w:val="center"/>
          </w:tcPr>
          <w:p w:rsidR="009B4C9D" w:rsidRPr="00835FA8" w:rsidRDefault="00350C00" w:rsidP="007C115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-45,45</w:t>
            </w:r>
          </w:p>
        </w:tc>
        <w:tc>
          <w:tcPr>
            <w:tcW w:w="518" w:type="dxa"/>
            <w:vAlign w:val="center"/>
          </w:tcPr>
          <w:p w:rsidR="009B4C9D" w:rsidRPr="00EE3E6B" w:rsidRDefault="009B4C9D" w:rsidP="007C115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E6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86" w:type="dxa"/>
            <w:vAlign w:val="center"/>
          </w:tcPr>
          <w:p w:rsidR="009B4C9D" w:rsidRPr="00EE3E6B" w:rsidRDefault="009B4C9D" w:rsidP="007C115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E6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10" w:type="dxa"/>
            <w:vAlign w:val="center"/>
          </w:tcPr>
          <w:p w:rsidR="009B4C9D" w:rsidRPr="00EE3E6B" w:rsidRDefault="009B4C9D" w:rsidP="007C115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E6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6" w:type="dxa"/>
            <w:vAlign w:val="center"/>
          </w:tcPr>
          <w:p w:rsidR="009B4C9D" w:rsidRPr="00EE3E6B" w:rsidRDefault="009B4C9D" w:rsidP="007C115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E6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3" w:type="dxa"/>
            <w:vAlign w:val="center"/>
          </w:tcPr>
          <w:p w:rsidR="009B4C9D" w:rsidRPr="00EE3E6B" w:rsidRDefault="009B4C9D" w:rsidP="007C115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E6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96" w:type="dxa"/>
            <w:vAlign w:val="center"/>
          </w:tcPr>
          <w:p w:rsidR="009B4C9D" w:rsidRPr="00EE3E6B" w:rsidRDefault="009B4C9D" w:rsidP="007C115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E6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B4C9D" w:rsidRPr="00164360" w:rsidTr="007C115C">
        <w:tc>
          <w:tcPr>
            <w:tcW w:w="574" w:type="dxa"/>
          </w:tcPr>
          <w:p w:rsidR="009B4C9D" w:rsidRPr="00EE3E6B" w:rsidRDefault="009B4C9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E6B">
              <w:rPr>
                <w:rFonts w:ascii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2058" w:type="dxa"/>
          </w:tcPr>
          <w:p w:rsidR="009B4C9D" w:rsidRPr="00EE3E6B" w:rsidRDefault="009B4C9D">
            <w:pPr>
              <w:pStyle w:val="ConsPlusNormal"/>
              <w:ind w:firstLine="17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E3E6B">
              <w:rPr>
                <w:rFonts w:ascii="Times New Roman" w:hAnsi="Times New Roman" w:cs="Times New Roman"/>
                <w:sz w:val="16"/>
                <w:szCs w:val="16"/>
              </w:rPr>
              <w:t>осуществление технологического присоединения</w:t>
            </w:r>
          </w:p>
        </w:tc>
        <w:tc>
          <w:tcPr>
            <w:tcW w:w="532" w:type="dxa"/>
            <w:vAlign w:val="center"/>
          </w:tcPr>
          <w:p w:rsidR="009B4C9D" w:rsidRPr="007C115C" w:rsidRDefault="00B5169D" w:rsidP="007C115C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9</w:t>
            </w:r>
          </w:p>
        </w:tc>
        <w:tc>
          <w:tcPr>
            <w:tcW w:w="630" w:type="dxa"/>
            <w:vAlign w:val="center"/>
          </w:tcPr>
          <w:p w:rsidR="009B4C9D" w:rsidRPr="00EE3E6B" w:rsidRDefault="007539E4" w:rsidP="007C115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124</w:t>
            </w:r>
          </w:p>
        </w:tc>
        <w:tc>
          <w:tcPr>
            <w:tcW w:w="882" w:type="dxa"/>
            <w:vAlign w:val="center"/>
          </w:tcPr>
          <w:p w:rsidR="009B4C9D" w:rsidRPr="00835FA8" w:rsidRDefault="00350C00" w:rsidP="007C115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-92,74</w:t>
            </w:r>
          </w:p>
        </w:tc>
        <w:tc>
          <w:tcPr>
            <w:tcW w:w="504" w:type="dxa"/>
            <w:vAlign w:val="center"/>
          </w:tcPr>
          <w:p w:rsidR="009B4C9D" w:rsidRPr="007C115C" w:rsidRDefault="00B5169D" w:rsidP="007C115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212</w:t>
            </w:r>
          </w:p>
        </w:tc>
        <w:tc>
          <w:tcPr>
            <w:tcW w:w="630" w:type="dxa"/>
            <w:vAlign w:val="center"/>
          </w:tcPr>
          <w:p w:rsidR="009B4C9D" w:rsidRPr="00EE3E6B" w:rsidRDefault="007539E4" w:rsidP="007C115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867" w:type="dxa"/>
            <w:vAlign w:val="center"/>
          </w:tcPr>
          <w:p w:rsidR="009B4C9D" w:rsidRPr="00835FA8" w:rsidRDefault="00350C00" w:rsidP="007C115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-11,66</w:t>
            </w:r>
          </w:p>
        </w:tc>
        <w:tc>
          <w:tcPr>
            <w:tcW w:w="504" w:type="dxa"/>
            <w:vAlign w:val="center"/>
          </w:tcPr>
          <w:p w:rsidR="009B4C9D" w:rsidRPr="007C115C" w:rsidRDefault="00B5169D" w:rsidP="007C115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97</w:t>
            </w:r>
          </w:p>
        </w:tc>
        <w:tc>
          <w:tcPr>
            <w:tcW w:w="658" w:type="dxa"/>
            <w:vAlign w:val="center"/>
          </w:tcPr>
          <w:p w:rsidR="009B4C9D" w:rsidRPr="00EE3E6B" w:rsidRDefault="007539E4" w:rsidP="007C115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882" w:type="dxa"/>
            <w:vAlign w:val="center"/>
          </w:tcPr>
          <w:p w:rsidR="009B4C9D" w:rsidRPr="00835FA8" w:rsidRDefault="003E033D" w:rsidP="007C115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+</w:t>
            </w:r>
            <w:r w:rsidR="00350C0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115,55</w:t>
            </w:r>
          </w:p>
        </w:tc>
        <w:tc>
          <w:tcPr>
            <w:tcW w:w="518" w:type="dxa"/>
            <w:vAlign w:val="center"/>
          </w:tcPr>
          <w:p w:rsidR="009B4C9D" w:rsidRPr="00EE3E6B" w:rsidRDefault="009B4C9D" w:rsidP="007C115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E6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86" w:type="dxa"/>
            <w:vAlign w:val="center"/>
          </w:tcPr>
          <w:p w:rsidR="009B4C9D" w:rsidRPr="00EE3E6B" w:rsidRDefault="009B4C9D" w:rsidP="007C115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E6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10" w:type="dxa"/>
            <w:vAlign w:val="center"/>
          </w:tcPr>
          <w:p w:rsidR="009B4C9D" w:rsidRPr="00EE3E6B" w:rsidRDefault="009B4C9D" w:rsidP="007C115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E6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6" w:type="dxa"/>
            <w:vAlign w:val="center"/>
          </w:tcPr>
          <w:p w:rsidR="009B4C9D" w:rsidRPr="00EE3E6B" w:rsidRDefault="009B4C9D" w:rsidP="007C115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E6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3" w:type="dxa"/>
            <w:vAlign w:val="center"/>
          </w:tcPr>
          <w:p w:rsidR="009B4C9D" w:rsidRPr="00EE3E6B" w:rsidRDefault="009B4C9D" w:rsidP="007C115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E6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96" w:type="dxa"/>
            <w:vAlign w:val="center"/>
          </w:tcPr>
          <w:p w:rsidR="009B4C9D" w:rsidRPr="00EE3E6B" w:rsidRDefault="009B4C9D" w:rsidP="007C115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E6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B4C9D" w:rsidRPr="00164360" w:rsidTr="007C115C">
        <w:tc>
          <w:tcPr>
            <w:tcW w:w="574" w:type="dxa"/>
          </w:tcPr>
          <w:p w:rsidR="009B4C9D" w:rsidRPr="00EE3E6B" w:rsidRDefault="009B4C9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E6B">
              <w:rPr>
                <w:rFonts w:ascii="Times New Roman" w:hAnsi="Times New Roman" w:cs="Times New Roman"/>
                <w:sz w:val="16"/>
                <w:szCs w:val="16"/>
              </w:rPr>
              <w:t>1.3</w:t>
            </w:r>
          </w:p>
        </w:tc>
        <w:tc>
          <w:tcPr>
            <w:tcW w:w="2058" w:type="dxa"/>
          </w:tcPr>
          <w:p w:rsidR="009B4C9D" w:rsidRPr="00EE3E6B" w:rsidRDefault="009B4C9D">
            <w:pPr>
              <w:pStyle w:val="ConsPlusNormal"/>
              <w:ind w:firstLine="17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E3E6B">
              <w:rPr>
                <w:rFonts w:ascii="Times New Roman" w:hAnsi="Times New Roman" w:cs="Times New Roman"/>
                <w:sz w:val="16"/>
                <w:szCs w:val="16"/>
              </w:rPr>
              <w:t>коммерческий учет электрической энергии</w:t>
            </w:r>
          </w:p>
        </w:tc>
        <w:tc>
          <w:tcPr>
            <w:tcW w:w="532" w:type="dxa"/>
            <w:vAlign w:val="center"/>
          </w:tcPr>
          <w:p w:rsidR="009B4C9D" w:rsidRPr="00D913A3" w:rsidRDefault="00D913A3" w:rsidP="007C115C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D913A3">
              <w:rPr>
                <w:b/>
                <w:color w:val="548DD4" w:themeColor="text2" w:themeTint="99"/>
                <w:sz w:val="16"/>
                <w:szCs w:val="16"/>
              </w:rPr>
              <w:t>637</w:t>
            </w:r>
          </w:p>
        </w:tc>
        <w:tc>
          <w:tcPr>
            <w:tcW w:w="630" w:type="dxa"/>
            <w:vAlign w:val="center"/>
          </w:tcPr>
          <w:p w:rsidR="009B4C9D" w:rsidRPr="00EE3E6B" w:rsidRDefault="007D3F7D" w:rsidP="007C115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537</w:t>
            </w:r>
          </w:p>
        </w:tc>
        <w:tc>
          <w:tcPr>
            <w:tcW w:w="882" w:type="dxa"/>
            <w:vAlign w:val="center"/>
          </w:tcPr>
          <w:p w:rsidR="009B4C9D" w:rsidRPr="00835FA8" w:rsidRDefault="003E033D" w:rsidP="007C115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18,62</w:t>
            </w:r>
          </w:p>
        </w:tc>
        <w:tc>
          <w:tcPr>
            <w:tcW w:w="504" w:type="dxa"/>
            <w:vAlign w:val="center"/>
          </w:tcPr>
          <w:p w:rsidR="009B4C9D" w:rsidRPr="00D913A3" w:rsidRDefault="00D913A3" w:rsidP="007C115C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D913A3">
              <w:rPr>
                <w:rFonts w:ascii="Times New Roman" w:hAnsi="Times New Roman" w:cs="Times New Roman"/>
                <w:b/>
                <w:color w:val="548DD4" w:themeColor="text2" w:themeTint="99"/>
                <w:sz w:val="16"/>
                <w:szCs w:val="16"/>
              </w:rPr>
              <w:t>179</w:t>
            </w:r>
          </w:p>
        </w:tc>
        <w:tc>
          <w:tcPr>
            <w:tcW w:w="630" w:type="dxa"/>
            <w:vAlign w:val="center"/>
          </w:tcPr>
          <w:p w:rsidR="009B4C9D" w:rsidRPr="00EE3E6B" w:rsidRDefault="007D3F7D" w:rsidP="007C115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1231</w:t>
            </w:r>
          </w:p>
        </w:tc>
        <w:tc>
          <w:tcPr>
            <w:tcW w:w="867" w:type="dxa"/>
            <w:vAlign w:val="center"/>
          </w:tcPr>
          <w:p w:rsidR="009B4C9D" w:rsidRPr="00835FA8" w:rsidRDefault="003E033D" w:rsidP="007C115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-85,46</w:t>
            </w:r>
          </w:p>
        </w:tc>
        <w:tc>
          <w:tcPr>
            <w:tcW w:w="504" w:type="dxa"/>
            <w:vAlign w:val="center"/>
          </w:tcPr>
          <w:p w:rsidR="009B4C9D" w:rsidRPr="00D913A3" w:rsidRDefault="00D913A3" w:rsidP="007C115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13A3">
              <w:rPr>
                <w:rFonts w:ascii="Times New Roman" w:hAnsi="Times New Roman" w:cs="Times New Roman"/>
                <w:b/>
                <w:color w:val="548DD4" w:themeColor="text2" w:themeTint="99"/>
                <w:sz w:val="16"/>
                <w:szCs w:val="16"/>
              </w:rPr>
              <w:t>91</w:t>
            </w:r>
          </w:p>
        </w:tc>
        <w:tc>
          <w:tcPr>
            <w:tcW w:w="658" w:type="dxa"/>
            <w:vAlign w:val="center"/>
          </w:tcPr>
          <w:p w:rsidR="009B4C9D" w:rsidRPr="00EE3E6B" w:rsidRDefault="007D3F7D" w:rsidP="007C115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419</w:t>
            </w:r>
          </w:p>
        </w:tc>
        <w:tc>
          <w:tcPr>
            <w:tcW w:w="882" w:type="dxa"/>
            <w:vAlign w:val="center"/>
          </w:tcPr>
          <w:p w:rsidR="009B4C9D" w:rsidRPr="00EE3E6B" w:rsidRDefault="003E033D" w:rsidP="003E033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-78,28</w:t>
            </w:r>
          </w:p>
        </w:tc>
        <w:tc>
          <w:tcPr>
            <w:tcW w:w="518" w:type="dxa"/>
            <w:vAlign w:val="center"/>
          </w:tcPr>
          <w:p w:rsidR="009B4C9D" w:rsidRPr="00EE3E6B" w:rsidRDefault="009B4C9D" w:rsidP="007C115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E6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86" w:type="dxa"/>
            <w:vAlign w:val="center"/>
          </w:tcPr>
          <w:p w:rsidR="009B4C9D" w:rsidRPr="00EE3E6B" w:rsidRDefault="009B4C9D" w:rsidP="007C115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E6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10" w:type="dxa"/>
            <w:vAlign w:val="center"/>
          </w:tcPr>
          <w:p w:rsidR="009B4C9D" w:rsidRPr="00EE3E6B" w:rsidRDefault="009B4C9D" w:rsidP="007C115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E6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6" w:type="dxa"/>
            <w:vAlign w:val="center"/>
          </w:tcPr>
          <w:p w:rsidR="009B4C9D" w:rsidRPr="00EE3E6B" w:rsidRDefault="009B4C9D" w:rsidP="007C115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E6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3" w:type="dxa"/>
            <w:vAlign w:val="center"/>
          </w:tcPr>
          <w:p w:rsidR="009B4C9D" w:rsidRPr="00EE3E6B" w:rsidRDefault="009B4C9D" w:rsidP="007C115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E6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96" w:type="dxa"/>
            <w:vAlign w:val="center"/>
          </w:tcPr>
          <w:p w:rsidR="009B4C9D" w:rsidRPr="00EE3E6B" w:rsidRDefault="009B4C9D" w:rsidP="007C115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E6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B4C9D" w:rsidRPr="00164360" w:rsidTr="007C115C">
        <w:tc>
          <w:tcPr>
            <w:tcW w:w="574" w:type="dxa"/>
          </w:tcPr>
          <w:p w:rsidR="009B4C9D" w:rsidRPr="00EE3E6B" w:rsidRDefault="009B4C9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E6B">
              <w:rPr>
                <w:rFonts w:ascii="Times New Roman" w:hAnsi="Times New Roman" w:cs="Times New Roman"/>
                <w:sz w:val="16"/>
                <w:szCs w:val="16"/>
              </w:rPr>
              <w:t>1.4</w:t>
            </w:r>
          </w:p>
        </w:tc>
        <w:tc>
          <w:tcPr>
            <w:tcW w:w="2058" w:type="dxa"/>
          </w:tcPr>
          <w:p w:rsidR="009B4C9D" w:rsidRPr="00EE3E6B" w:rsidRDefault="009B4C9D">
            <w:pPr>
              <w:pStyle w:val="ConsPlusNormal"/>
              <w:ind w:firstLine="17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E3E6B">
              <w:rPr>
                <w:rFonts w:ascii="Times New Roman" w:hAnsi="Times New Roman" w:cs="Times New Roman"/>
                <w:sz w:val="16"/>
                <w:szCs w:val="16"/>
              </w:rPr>
              <w:t>качество обслуживания</w:t>
            </w:r>
          </w:p>
        </w:tc>
        <w:tc>
          <w:tcPr>
            <w:tcW w:w="532" w:type="dxa"/>
            <w:vAlign w:val="center"/>
          </w:tcPr>
          <w:p w:rsidR="009B4C9D" w:rsidRPr="00D913A3" w:rsidRDefault="00D913A3" w:rsidP="007C115C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D913A3">
              <w:rPr>
                <w:b/>
                <w:color w:val="548DD4" w:themeColor="text2" w:themeTint="99"/>
                <w:sz w:val="16"/>
                <w:szCs w:val="16"/>
              </w:rPr>
              <w:t>7</w:t>
            </w:r>
          </w:p>
        </w:tc>
        <w:tc>
          <w:tcPr>
            <w:tcW w:w="630" w:type="dxa"/>
            <w:vAlign w:val="center"/>
          </w:tcPr>
          <w:p w:rsidR="009B4C9D" w:rsidRPr="00EE3E6B" w:rsidRDefault="007D3F7D" w:rsidP="007C115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882" w:type="dxa"/>
            <w:vAlign w:val="center"/>
          </w:tcPr>
          <w:p w:rsidR="009B4C9D" w:rsidRPr="00835FA8" w:rsidRDefault="003E033D" w:rsidP="007C115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-85,1</w:t>
            </w:r>
          </w:p>
        </w:tc>
        <w:tc>
          <w:tcPr>
            <w:tcW w:w="504" w:type="dxa"/>
            <w:vAlign w:val="center"/>
          </w:tcPr>
          <w:p w:rsidR="009B4C9D" w:rsidRPr="00D913A3" w:rsidRDefault="00D913A3" w:rsidP="007C115C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D913A3">
              <w:rPr>
                <w:rFonts w:ascii="Times New Roman" w:hAnsi="Times New Roman" w:cs="Times New Roman"/>
                <w:b/>
                <w:color w:val="548DD4" w:themeColor="text2" w:themeTint="99"/>
                <w:sz w:val="16"/>
                <w:szCs w:val="16"/>
              </w:rPr>
              <w:t>19</w:t>
            </w:r>
          </w:p>
        </w:tc>
        <w:tc>
          <w:tcPr>
            <w:tcW w:w="630" w:type="dxa"/>
            <w:vAlign w:val="center"/>
          </w:tcPr>
          <w:p w:rsidR="009B4C9D" w:rsidRPr="00EE3E6B" w:rsidRDefault="007D3F7D" w:rsidP="007C115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867" w:type="dxa"/>
            <w:vAlign w:val="center"/>
          </w:tcPr>
          <w:p w:rsidR="009B4C9D" w:rsidRPr="00835FA8" w:rsidRDefault="003E033D" w:rsidP="007C115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-80</w:t>
            </w:r>
          </w:p>
        </w:tc>
        <w:tc>
          <w:tcPr>
            <w:tcW w:w="504" w:type="dxa"/>
            <w:vAlign w:val="center"/>
          </w:tcPr>
          <w:p w:rsidR="009B4C9D" w:rsidRPr="00D913A3" w:rsidRDefault="00D913A3" w:rsidP="007C115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13A3">
              <w:rPr>
                <w:rFonts w:ascii="Times New Roman" w:hAnsi="Times New Roman" w:cs="Times New Roman"/>
                <w:b/>
                <w:color w:val="548DD4" w:themeColor="text2" w:themeTint="99"/>
                <w:sz w:val="16"/>
                <w:szCs w:val="16"/>
              </w:rPr>
              <w:t>2</w:t>
            </w:r>
          </w:p>
        </w:tc>
        <w:tc>
          <w:tcPr>
            <w:tcW w:w="658" w:type="dxa"/>
            <w:vAlign w:val="center"/>
          </w:tcPr>
          <w:p w:rsidR="009B4C9D" w:rsidRPr="00EE3E6B" w:rsidRDefault="009B4C9D" w:rsidP="007C115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E6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82" w:type="dxa"/>
            <w:vAlign w:val="center"/>
          </w:tcPr>
          <w:p w:rsidR="009B4C9D" w:rsidRPr="00EE3E6B" w:rsidRDefault="003E033D" w:rsidP="003E033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+200</w:t>
            </w:r>
          </w:p>
        </w:tc>
        <w:tc>
          <w:tcPr>
            <w:tcW w:w="518" w:type="dxa"/>
            <w:vAlign w:val="center"/>
          </w:tcPr>
          <w:p w:rsidR="009B4C9D" w:rsidRPr="00EE3E6B" w:rsidRDefault="009B4C9D" w:rsidP="007C115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E6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86" w:type="dxa"/>
            <w:vAlign w:val="center"/>
          </w:tcPr>
          <w:p w:rsidR="009B4C9D" w:rsidRPr="00EE3E6B" w:rsidRDefault="009B4C9D" w:rsidP="007C115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E6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10" w:type="dxa"/>
            <w:vAlign w:val="center"/>
          </w:tcPr>
          <w:p w:rsidR="009B4C9D" w:rsidRPr="00EE3E6B" w:rsidRDefault="009B4C9D" w:rsidP="007C115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E6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6" w:type="dxa"/>
            <w:vAlign w:val="center"/>
          </w:tcPr>
          <w:p w:rsidR="009B4C9D" w:rsidRPr="00EE3E6B" w:rsidRDefault="009B4C9D" w:rsidP="007C115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E6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3" w:type="dxa"/>
            <w:vAlign w:val="center"/>
          </w:tcPr>
          <w:p w:rsidR="009B4C9D" w:rsidRPr="00EE3E6B" w:rsidRDefault="009B4C9D" w:rsidP="007C115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E6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96" w:type="dxa"/>
            <w:vAlign w:val="center"/>
          </w:tcPr>
          <w:p w:rsidR="009B4C9D" w:rsidRPr="00EE3E6B" w:rsidRDefault="009B4C9D" w:rsidP="007C115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E6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B4C9D" w:rsidRPr="00164360" w:rsidTr="007C115C">
        <w:tc>
          <w:tcPr>
            <w:tcW w:w="574" w:type="dxa"/>
          </w:tcPr>
          <w:p w:rsidR="009B4C9D" w:rsidRPr="00EE3E6B" w:rsidRDefault="009B4C9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E6B">
              <w:rPr>
                <w:rFonts w:ascii="Times New Roman" w:hAnsi="Times New Roman" w:cs="Times New Roman"/>
                <w:sz w:val="16"/>
                <w:szCs w:val="16"/>
              </w:rPr>
              <w:t>1.5</w:t>
            </w:r>
          </w:p>
        </w:tc>
        <w:tc>
          <w:tcPr>
            <w:tcW w:w="2058" w:type="dxa"/>
          </w:tcPr>
          <w:p w:rsidR="009B4C9D" w:rsidRPr="00EE3E6B" w:rsidRDefault="009B4C9D">
            <w:pPr>
              <w:pStyle w:val="ConsPlusNormal"/>
              <w:ind w:firstLine="17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E3E6B">
              <w:rPr>
                <w:rFonts w:ascii="Times New Roman" w:hAnsi="Times New Roman" w:cs="Times New Roman"/>
                <w:sz w:val="16"/>
                <w:szCs w:val="16"/>
              </w:rPr>
              <w:t>техническое обслуживание электросетевых объектов</w:t>
            </w:r>
          </w:p>
        </w:tc>
        <w:tc>
          <w:tcPr>
            <w:tcW w:w="532" w:type="dxa"/>
            <w:vAlign w:val="center"/>
          </w:tcPr>
          <w:p w:rsidR="009B4C9D" w:rsidRPr="007C115C" w:rsidRDefault="003E033D" w:rsidP="007C115C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630" w:type="dxa"/>
            <w:vAlign w:val="center"/>
          </w:tcPr>
          <w:p w:rsidR="009B4C9D" w:rsidRPr="00EE3E6B" w:rsidRDefault="007D3F7D" w:rsidP="007C115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681</w:t>
            </w:r>
          </w:p>
        </w:tc>
        <w:tc>
          <w:tcPr>
            <w:tcW w:w="882" w:type="dxa"/>
            <w:vAlign w:val="center"/>
          </w:tcPr>
          <w:p w:rsidR="009B4C9D" w:rsidRPr="00835FA8" w:rsidRDefault="003E033D" w:rsidP="007C115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-100</w:t>
            </w:r>
          </w:p>
        </w:tc>
        <w:tc>
          <w:tcPr>
            <w:tcW w:w="504" w:type="dxa"/>
            <w:vAlign w:val="center"/>
          </w:tcPr>
          <w:p w:rsidR="009B4C9D" w:rsidRPr="007C115C" w:rsidRDefault="00350C00" w:rsidP="007C115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970</w:t>
            </w:r>
          </w:p>
        </w:tc>
        <w:tc>
          <w:tcPr>
            <w:tcW w:w="630" w:type="dxa"/>
            <w:vAlign w:val="center"/>
          </w:tcPr>
          <w:p w:rsidR="009B4C9D" w:rsidRPr="00EE3E6B" w:rsidRDefault="007D3F7D" w:rsidP="007C115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1181</w:t>
            </w:r>
          </w:p>
        </w:tc>
        <w:tc>
          <w:tcPr>
            <w:tcW w:w="867" w:type="dxa"/>
            <w:vAlign w:val="center"/>
          </w:tcPr>
          <w:p w:rsidR="009B4C9D" w:rsidRPr="00835FA8" w:rsidRDefault="00350C00" w:rsidP="00350C00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-17,17</w:t>
            </w:r>
          </w:p>
        </w:tc>
        <w:tc>
          <w:tcPr>
            <w:tcW w:w="504" w:type="dxa"/>
            <w:vAlign w:val="center"/>
          </w:tcPr>
          <w:p w:rsidR="009B4C9D" w:rsidRPr="00EE3E6B" w:rsidRDefault="003E033D" w:rsidP="007C115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58" w:type="dxa"/>
            <w:vAlign w:val="center"/>
          </w:tcPr>
          <w:p w:rsidR="009B4C9D" w:rsidRPr="00EE3E6B" w:rsidRDefault="007D3F7D" w:rsidP="007C115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882" w:type="dxa"/>
            <w:vAlign w:val="center"/>
          </w:tcPr>
          <w:p w:rsidR="009B4C9D" w:rsidRPr="00EE3E6B" w:rsidRDefault="003E033D" w:rsidP="003E033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-100</w:t>
            </w:r>
          </w:p>
        </w:tc>
        <w:tc>
          <w:tcPr>
            <w:tcW w:w="518" w:type="dxa"/>
            <w:vAlign w:val="center"/>
          </w:tcPr>
          <w:p w:rsidR="009B4C9D" w:rsidRPr="00EE3E6B" w:rsidRDefault="009B4C9D" w:rsidP="007C115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E6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86" w:type="dxa"/>
            <w:vAlign w:val="center"/>
          </w:tcPr>
          <w:p w:rsidR="009B4C9D" w:rsidRPr="00EE3E6B" w:rsidRDefault="009B4C9D" w:rsidP="007C115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E6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10" w:type="dxa"/>
            <w:vAlign w:val="center"/>
          </w:tcPr>
          <w:p w:rsidR="009B4C9D" w:rsidRPr="00EE3E6B" w:rsidRDefault="009B4C9D" w:rsidP="007C115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E6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6" w:type="dxa"/>
            <w:vAlign w:val="center"/>
          </w:tcPr>
          <w:p w:rsidR="009B4C9D" w:rsidRPr="00EE3E6B" w:rsidRDefault="009B4C9D" w:rsidP="007C115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E6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3" w:type="dxa"/>
            <w:vAlign w:val="center"/>
          </w:tcPr>
          <w:p w:rsidR="009B4C9D" w:rsidRPr="00EE3E6B" w:rsidRDefault="009B4C9D" w:rsidP="007C115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E6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96" w:type="dxa"/>
            <w:vAlign w:val="center"/>
          </w:tcPr>
          <w:p w:rsidR="009B4C9D" w:rsidRPr="00EE3E6B" w:rsidRDefault="009B4C9D" w:rsidP="007C115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E6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B4C9D" w:rsidRPr="00164360" w:rsidTr="007C115C">
        <w:tc>
          <w:tcPr>
            <w:tcW w:w="574" w:type="dxa"/>
          </w:tcPr>
          <w:p w:rsidR="009B4C9D" w:rsidRPr="00EE3E6B" w:rsidRDefault="009B4C9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E6B">
              <w:rPr>
                <w:rFonts w:ascii="Times New Roman" w:hAnsi="Times New Roman" w:cs="Times New Roman"/>
                <w:sz w:val="16"/>
                <w:szCs w:val="16"/>
              </w:rPr>
              <w:t>1.6</w:t>
            </w:r>
          </w:p>
        </w:tc>
        <w:tc>
          <w:tcPr>
            <w:tcW w:w="2058" w:type="dxa"/>
          </w:tcPr>
          <w:p w:rsidR="009B4C9D" w:rsidRDefault="009B4C9D">
            <w:pPr>
              <w:pStyle w:val="ConsPlusNormal"/>
              <w:ind w:firstLine="17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E3E6B">
              <w:rPr>
                <w:rFonts w:ascii="Times New Roman" w:hAnsi="Times New Roman" w:cs="Times New Roman"/>
                <w:sz w:val="16"/>
                <w:szCs w:val="16"/>
              </w:rPr>
              <w:t>прочее (указать)</w:t>
            </w:r>
          </w:p>
          <w:p w:rsidR="007C115C" w:rsidRPr="00EE3E6B" w:rsidRDefault="007C115C">
            <w:pPr>
              <w:pStyle w:val="ConsPlusNormal"/>
              <w:ind w:firstLine="17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C115C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Согласование и </w:t>
            </w:r>
            <w:r w:rsidRPr="007C115C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lastRenderedPageBreak/>
              <w:t>подготовка документации</w:t>
            </w:r>
          </w:p>
        </w:tc>
        <w:tc>
          <w:tcPr>
            <w:tcW w:w="532" w:type="dxa"/>
            <w:vAlign w:val="center"/>
          </w:tcPr>
          <w:p w:rsidR="009B4C9D" w:rsidRPr="007C115C" w:rsidRDefault="00B5169D" w:rsidP="007C115C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lastRenderedPageBreak/>
              <w:t>219</w:t>
            </w:r>
          </w:p>
        </w:tc>
        <w:tc>
          <w:tcPr>
            <w:tcW w:w="630" w:type="dxa"/>
            <w:vAlign w:val="center"/>
          </w:tcPr>
          <w:p w:rsidR="009B4C9D" w:rsidRPr="00EE3E6B" w:rsidRDefault="007D3F7D" w:rsidP="007C115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882" w:type="dxa"/>
            <w:vAlign w:val="center"/>
          </w:tcPr>
          <w:p w:rsidR="009B4C9D" w:rsidRPr="00835FA8" w:rsidRDefault="003E033D" w:rsidP="007C115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-8,75</w:t>
            </w:r>
          </w:p>
        </w:tc>
        <w:tc>
          <w:tcPr>
            <w:tcW w:w="504" w:type="dxa"/>
            <w:vAlign w:val="center"/>
          </w:tcPr>
          <w:p w:rsidR="009B4C9D" w:rsidRPr="007C115C" w:rsidRDefault="00B5169D" w:rsidP="007C115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480</w:t>
            </w:r>
          </w:p>
        </w:tc>
        <w:tc>
          <w:tcPr>
            <w:tcW w:w="630" w:type="dxa"/>
            <w:vAlign w:val="center"/>
          </w:tcPr>
          <w:p w:rsidR="009B4C9D" w:rsidRPr="00EE3E6B" w:rsidRDefault="007D3F7D" w:rsidP="007C115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688</w:t>
            </w:r>
          </w:p>
        </w:tc>
        <w:tc>
          <w:tcPr>
            <w:tcW w:w="867" w:type="dxa"/>
            <w:vAlign w:val="center"/>
          </w:tcPr>
          <w:p w:rsidR="009B4C9D" w:rsidRPr="00835FA8" w:rsidRDefault="003E033D" w:rsidP="007C115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-30,23</w:t>
            </w:r>
          </w:p>
        </w:tc>
        <w:tc>
          <w:tcPr>
            <w:tcW w:w="504" w:type="dxa"/>
            <w:vAlign w:val="center"/>
          </w:tcPr>
          <w:p w:rsidR="009B4C9D" w:rsidRPr="00EE3E6B" w:rsidRDefault="00B97E80" w:rsidP="007C115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7E8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9</w:t>
            </w:r>
          </w:p>
        </w:tc>
        <w:tc>
          <w:tcPr>
            <w:tcW w:w="658" w:type="dxa"/>
            <w:vAlign w:val="center"/>
          </w:tcPr>
          <w:p w:rsidR="009B4C9D" w:rsidRPr="00EE3E6B" w:rsidRDefault="007D3F7D" w:rsidP="007C115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204</w:t>
            </w:r>
          </w:p>
        </w:tc>
        <w:tc>
          <w:tcPr>
            <w:tcW w:w="882" w:type="dxa"/>
            <w:vAlign w:val="center"/>
          </w:tcPr>
          <w:p w:rsidR="009B4C9D" w:rsidRPr="00EE3E6B" w:rsidRDefault="003E033D" w:rsidP="007C115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-95,58</w:t>
            </w:r>
          </w:p>
        </w:tc>
        <w:tc>
          <w:tcPr>
            <w:tcW w:w="518" w:type="dxa"/>
            <w:vAlign w:val="center"/>
          </w:tcPr>
          <w:p w:rsidR="009B4C9D" w:rsidRPr="00EE3E6B" w:rsidRDefault="009B4C9D" w:rsidP="007C115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E6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86" w:type="dxa"/>
            <w:vAlign w:val="center"/>
          </w:tcPr>
          <w:p w:rsidR="009B4C9D" w:rsidRPr="00EE3E6B" w:rsidRDefault="009B4C9D" w:rsidP="007C115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E6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10" w:type="dxa"/>
            <w:vAlign w:val="center"/>
          </w:tcPr>
          <w:p w:rsidR="009B4C9D" w:rsidRPr="00EE3E6B" w:rsidRDefault="009B4C9D" w:rsidP="007C115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E6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6" w:type="dxa"/>
            <w:vAlign w:val="center"/>
          </w:tcPr>
          <w:p w:rsidR="009B4C9D" w:rsidRPr="00EE3E6B" w:rsidRDefault="009B4C9D" w:rsidP="007C115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E6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3" w:type="dxa"/>
            <w:vAlign w:val="center"/>
          </w:tcPr>
          <w:p w:rsidR="009B4C9D" w:rsidRPr="00EE3E6B" w:rsidRDefault="009B4C9D" w:rsidP="007C115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E6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96" w:type="dxa"/>
            <w:vAlign w:val="center"/>
          </w:tcPr>
          <w:p w:rsidR="009B4C9D" w:rsidRPr="00EE3E6B" w:rsidRDefault="009B4C9D" w:rsidP="007C115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E6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B4C9D" w:rsidRPr="00164360" w:rsidTr="007C115C">
        <w:tc>
          <w:tcPr>
            <w:tcW w:w="574" w:type="dxa"/>
          </w:tcPr>
          <w:p w:rsidR="009B4C9D" w:rsidRPr="00EE3E6B" w:rsidRDefault="009B4C9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E6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</w:t>
            </w:r>
          </w:p>
        </w:tc>
        <w:tc>
          <w:tcPr>
            <w:tcW w:w="2058" w:type="dxa"/>
          </w:tcPr>
          <w:p w:rsidR="009B4C9D" w:rsidRPr="00EE3E6B" w:rsidRDefault="009B4C9D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E3E6B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532" w:type="dxa"/>
            <w:vAlign w:val="center"/>
          </w:tcPr>
          <w:p w:rsidR="009B4C9D" w:rsidRPr="007C115C" w:rsidRDefault="000D1F92" w:rsidP="000D1F92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126</w:t>
            </w:r>
          </w:p>
        </w:tc>
        <w:tc>
          <w:tcPr>
            <w:tcW w:w="630" w:type="dxa"/>
            <w:vAlign w:val="center"/>
          </w:tcPr>
          <w:p w:rsidR="009B4C9D" w:rsidRPr="00EE3E6B" w:rsidRDefault="007D3F7D" w:rsidP="007C115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882" w:type="dxa"/>
            <w:vAlign w:val="center"/>
          </w:tcPr>
          <w:p w:rsidR="009B4C9D" w:rsidRPr="00835FA8" w:rsidRDefault="003E033D" w:rsidP="007C115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+320</w:t>
            </w:r>
          </w:p>
        </w:tc>
        <w:tc>
          <w:tcPr>
            <w:tcW w:w="504" w:type="dxa"/>
            <w:vAlign w:val="center"/>
          </w:tcPr>
          <w:p w:rsidR="009B4C9D" w:rsidRPr="007C115C" w:rsidRDefault="00350C00" w:rsidP="007C115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130</w:t>
            </w:r>
          </w:p>
        </w:tc>
        <w:tc>
          <w:tcPr>
            <w:tcW w:w="630" w:type="dxa"/>
            <w:vAlign w:val="center"/>
          </w:tcPr>
          <w:p w:rsidR="009B4C9D" w:rsidRPr="00EE3E6B" w:rsidRDefault="007D3F7D" w:rsidP="007C115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130</w:t>
            </w:r>
          </w:p>
        </w:tc>
        <w:tc>
          <w:tcPr>
            <w:tcW w:w="867" w:type="dxa"/>
            <w:vAlign w:val="center"/>
          </w:tcPr>
          <w:p w:rsidR="009B4C9D" w:rsidRPr="00835FA8" w:rsidRDefault="003E033D" w:rsidP="007C115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504" w:type="dxa"/>
            <w:vAlign w:val="center"/>
          </w:tcPr>
          <w:p w:rsidR="009B4C9D" w:rsidRPr="00EE3E6B" w:rsidRDefault="000D1F92" w:rsidP="007C115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139</w:t>
            </w:r>
          </w:p>
        </w:tc>
        <w:tc>
          <w:tcPr>
            <w:tcW w:w="658" w:type="dxa"/>
            <w:vAlign w:val="center"/>
          </w:tcPr>
          <w:p w:rsidR="009B4C9D" w:rsidRPr="00EE3E6B" w:rsidRDefault="007D3F7D" w:rsidP="007C115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82" w:type="dxa"/>
            <w:vAlign w:val="center"/>
          </w:tcPr>
          <w:p w:rsidR="009B4C9D" w:rsidRPr="00EE3E6B" w:rsidRDefault="003E033D" w:rsidP="007C115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+1885,7</w:t>
            </w:r>
          </w:p>
        </w:tc>
        <w:tc>
          <w:tcPr>
            <w:tcW w:w="518" w:type="dxa"/>
            <w:vAlign w:val="center"/>
          </w:tcPr>
          <w:p w:rsidR="009B4C9D" w:rsidRPr="00EE3E6B" w:rsidRDefault="009B4C9D" w:rsidP="007C115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E6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86" w:type="dxa"/>
            <w:vAlign w:val="center"/>
          </w:tcPr>
          <w:p w:rsidR="009B4C9D" w:rsidRPr="00EE3E6B" w:rsidRDefault="009B4C9D" w:rsidP="007C115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E6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10" w:type="dxa"/>
            <w:vAlign w:val="center"/>
          </w:tcPr>
          <w:p w:rsidR="009B4C9D" w:rsidRPr="00EE3E6B" w:rsidRDefault="009B4C9D" w:rsidP="007C115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E6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6" w:type="dxa"/>
            <w:vAlign w:val="center"/>
          </w:tcPr>
          <w:p w:rsidR="009B4C9D" w:rsidRPr="00EE3E6B" w:rsidRDefault="009B4C9D" w:rsidP="007C115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E6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3" w:type="dxa"/>
            <w:vAlign w:val="center"/>
          </w:tcPr>
          <w:p w:rsidR="009B4C9D" w:rsidRPr="00EE3E6B" w:rsidRDefault="009B4C9D" w:rsidP="007C115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E6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96" w:type="dxa"/>
            <w:vAlign w:val="center"/>
          </w:tcPr>
          <w:p w:rsidR="009B4C9D" w:rsidRPr="00EE3E6B" w:rsidRDefault="009B4C9D" w:rsidP="007C115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E6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B4C9D" w:rsidRPr="00164360" w:rsidTr="007C115C">
        <w:tc>
          <w:tcPr>
            <w:tcW w:w="574" w:type="dxa"/>
          </w:tcPr>
          <w:p w:rsidR="009B4C9D" w:rsidRPr="00EE3E6B" w:rsidRDefault="009B4C9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E6B">
              <w:rPr>
                <w:rFonts w:ascii="Times New Roman" w:hAnsi="Times New Roman" w:cs="Times New Roman"/>
                <w:sz w:val="16"/>
                <w:szCs w:val="16"/>
              </w:rPr>
              <w:t>2.1</w:t>
            </w:r>
          </w:p>
        </w:tc>
        <w:tc>
          <w:tcPr>
            <w:tcW w:w="2058" w:type="dxa"/>
          </w:tcPr>
          <w:p w:rsidR="009B4C9D" w:rsidRPr="00EE3E6B" w:rsidRDefault="009B4C9D">
            <w:pPr>
              <w:pStyle w:val="ConsPlusNormal"/>
              <w:ind w:firstLine="17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E3E6B">
              <w:rPr>
                <w:rFonts w:ascii="Times New Roman" w:hAnsi="Times New Roman" w:cs="Times New Roman"/>
                <w:sz w:val="16"/>
                <w:szCs w:val="16"/>
              </w:rPr>
              <w:t>оказание услуг по передаче электрической энергии, в том числе:</w:t>
            </w:r>
          </w:p>
        </w:tc>
        <w:tc>
          <w:tcPr>
            <w:tcW w:w="532" w:type="dxa"/>
            <w:vAlign w:val="center"/>
          </w:tcPr>
          <w:p w:rsidR="009B4C9D" w:rsidRPr="00D913A3" w:rsidRDefault="003E033D" w:rsidP="007C115C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0</w:t>
            </w:r>
            <w:r w:rsidR="00D913A3">
              <w:rPr>
                <w:b/>
                <w:color w:val="FF0000"/>
                <w:sz w:val="16"/>
                <w:szCs w:val="16"/>
              </w:rPr>
              <w:t xml:space="preserve">             </w:t>
            </w:r>
          </w:p>
        </w:tc>
        <w:tc>
          <w:tcPr>
            <w:tcW w:w="630" w:type="dxa"/>
            <w:vAlign w:val="center"/>
          </w:tcPr>
          <w:p w:rsidR="009B4C9D" w:rsidRPr="00EE3E6B" w:rsidRDefault="007D3F7D" w:rsidP="007C115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882" w:type="dxa"/>
            <w:vAlign w:val="center"/>
          </w:tcPr>
          <w:p w:rsidR="009B4C9D" w:rsidRPr="00835FA8" w:rsidRDefault="003E033D" w:rsidP="007C115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-100</w:t>
            </w:r>
          </w:p>
        </w:tc>
        <w:tc>
          <w:tcPr>
            <w:tcW w:w="504" w:type="dxa"/>
            <w:vAlign w:val="center"/>
          </w:tcPr>
          <w:p w:rsidR="009B4C9D" w:rsidRPr="00D913A3" w:rsidRDefault="00D913A3" w:rsidP="007C115C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D913A3">
              <w:rPr>
                <w:rFonts w:ascii="Times New Roman" w:hAnsi="Times New Roman" w:cs="Times New Roman"/>
                <w:b/>
                <w:color w:val="548DD4" w:themeColor="text2" w:themeTint="99"/>
                <w:sz w:val="16"/>
                <w:szCs w:val="16"/>
              </w:rPr>
              <w:t>39</w:t>
            </w:r>
          </w:p>
        </w:tc>
        <w:tc>
          <w:tcPr>
            <w:tcW w:w="630" w:type="dxa"/>
            <w:vAlign w:val="center"/>
          </w:tcPr>
          <w:p w:rsidR="009B4C9D" w:rsidRPr="00EE3E6B" w:rsidRDefault="00E01284" w:rsidP="007C115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7D3F7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67" w:type="dxa"/>
            <w:vAlign w:val="center"/>
          </w:tcPr>
          <w:p w:rsidR="009B4C9D" w:rsidRPr="00835FA8" w:rsidRDefault="003E033D" w:rsidP="007C115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-47,30</w:t>
            </w:r>
          </w:p>
        </w:tc>
        <w:tc>
          <w:tcPr>
            <w:tcW w:w="504" w:type="dxa"/>
            <w:vAlign w:val="center"/>
          </w:tcPr>
          <w:p w:rsidR="009B4C9D" w:rsidRPr="00D913A3" w:rsidRDefault="00D913A3" w:rsidP="007C115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13A3">
              <w:rPr>
                <w:rFonts w:ascii="Times New Roman" w:hAnsi="Times New Roman" w:cs="Times New Roman"/>
                <w:b/>
                <w:color w:val="548DD4" w:themeColor="text2" w:themeTint="99"/>
                <w:sz w:val="16"/>
                <w:szCs w:val="16"/>
              </w:rPr>
              <w:t>9</w:t>
            </w:r>
          </w:p>
        </w:tc>
        <w:tc>
          <w:tcPr>
            <w:tcW w:w="658" w:type="dxa"/>
            <w:vAlign w:val="center"/>
          </w:tcPr>
          <w:p w:rsidR="009B4C9D" w:rsidRPr="00EE3E6B" w:rsidRDefault="007D3F7D" w:rsidP="007C115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82" w:type="dxa"/>
            <w:vAlign w:val="center"/>
          </w:tcPr>
          <w:p w:rsidR="009B4C9D" w:rsidRPr="00EE3E6B" w:rsidRDefault="003E033D" w:rsidP="007C115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+200</w:t>
            </w:r>
          </w:p>
        </w:tc>
        <w:tc>
          <w:tcPr>
            <w:tcW w:w="518" w:type="dxa"/>
            <w:vAlign w:val="center"/>
          </w:tcPr>
          <w:p w:rsidR="009B4C9D" w:rsidRPr="00EE3E6B" w:rsidRDefault="009B4C9D" w:rsidP="007C115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E6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86" w:type="dxa"/>
            <w:vAlign w:val="center"/>
          </w:tcPr>
          <w:p w:rsidR="009B4C9D" w:rsidRPr="00EE3E6B" w:rsidRDefault="009B4C9D" w:rsidP="007C115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E6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10" w:type="dxa"/>
            <w:vAlign w:val="center"/>
          </w:tcPr>
          <w:p w:rsidR="009B4C9D" w:rsidRPr="00EE3E6B" w:rsidRDefault="009B4C9D" w:rsidP="007C115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E6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6" w:type="dxa"/>
            <w:vAlign w:val="center"/>
          </w:tcPr>
          <w:p w:rsidR="009B4C9D" w:rsidRPr="00EE3E6B" w:rsidRDefault="009B4C9D" w:rsidP="007C115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E6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3" w:type="dxa"/>
            <w:vAlign w:val="center"/>
          </w:tcPr>
          <w:p w:rsidR="009B4C9D" w:rsidRPr="00EE3E6B" w:rsidRDefault="009B4C9D" w:rsidP="007C115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E6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96" w:type="dxa"/>
            <w:vAlign w:val="center"/>
          </w:tcPr>
          <w:p w:rsidR="009B4C9D" w:rsidRPr="00EE3E6B" w:rsidRDefault="009B4C9D" w:rsidP="007C115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E6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B4C9D" w:rsidRPr="00164360" w:rsidTr="007C115C">
        <w:tc>
          <w:tcPr>
            <w:tcW w:w="574" w:type="dxa"/>
          </w:tcPr>
          <w:p w:rsidR="009B4C9D" w:rsidRPr="00EE3E6B" w:rsidRDefault="009B4C9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E6B">
              <w:rPr>
                <w:rFonts w:ascii="Times New Roman" w:hAnsi="Times New Roman" w:cs="Times New Roman"/>
                <w:sz w:val="16"/>
                <w:szCs w:val="16"/>
              </w:rPr>
              <w:t>2.1.1</w:t>
            </w:r>
          </w:p>
        </w:tc>
        <w:tc>
          <w:tcPr>
            <w:tcW w:w="2058" w:type="dxa"/>
          </w:tcPr>
          <w:p w:rsidR="009B4C9D" w:rsidRPr="00EE3E6B" w:rsidRDefault="009B4C9D">
            <w:pPr>
              <w:pStyle w:val="ConsPlusNormal"/>
              <w:ind w:firstLine="17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E3E6B">
              <w:rPr>
                <w:rFonts w:ascii="Times New Roman" w:hAnsi="Times New Roman" w:cs="Times New Roman"/>
                <w:sz w:val="16"/>
                <w:szCs w:val="16"/>
              </w:rPr>
              <w:t>качество услуг по передаче электрической энергии</w:t>
            </w:r>
          </w:p>
        </w:tc>
        <w:tc>
          <w:tcPr>
            <w:tcW w:w="532" w:type="dxa"/>
            <w:vAlign w:val="center"/>
          </w:tcPr>
          <w:p w:rsidR="009B4C9D" w:rsidRPr="007C115C" w:rsidRDefault="003E033D" w:rsidP="007C115C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0</w:t>
            </w:r>
          </w:p>
        </w:tc>
        <w:tc>
          <w:tcPr>
            <w:tcW w:w="630" w:type="dxa"/>
            <w:vAlign w:val="center"/>
          </w:tcPr>
          <w:p w:rsidR="009B4C9D" w:rsidRPr="00EE3E6B" w:rsidRDefault="007D3F7D" w:rsidP="007C115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82" w:type="dxa"/>
            <w:vAlign w:val="center"/>
          </w:tcPr>
          <w:p w:rsidR="009B4C9D" w:rsidRPr="00835FA8" w:rsidRDefault="003E033D" w:rsidP="007C115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-100</w:t>
            </w:r>
          </w:p>
        </w:tc>
        <w:tc>
          <w:tcPr>
            <w:tcW w:w="504" w:type="dxa"/>
            <w:vAlign w:val="center"/>
          </w:tcPr>
          <w:p w:rsidR="009B4C9D" w:rsidRPr="00D913A3" w:rsidRDefault="00D913A3" w:rsidP="007C115C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D913A3">
              <w:rPr>
                <w:rFonts w:ascii="Times New Roman" w:hAnsi="Times New Roman" w:cs="Times New Roman"/>
                <w:b/>
                <w:color w:val="548DD4" w:themeColor="text2" w:themeTint="99"/>
                <w:sz w:val="16"/>
                <w:szCs w:val="16"/>
              </w:rPr>
              <w:t>12</w:t>
            </w:r>
          </w:p>
        </w:tc>
        <w:tc>
          <w:tcPr>
            <w:tcW w:w="630" w:type="dxa"/>
            <w:vAlign w:val="center"/>
          </w:tcPr>
          <w:p w:rsidR="009B4C9D" w:rsidRPr="00EE3E6B" w:rsidRDefault="007D3F7D" w:rsidP="007C115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  <w:r w:rsidR="002C5A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67" w:type="dxa"/>
            <w:vAlign w:val="center"/>
          </w:tcPr>
          <w:p w:rsidR="009B4C9D" w:rsidRPr="00835FA8" w:rsidRDefault="003E033D" w:rsidP="007C115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-42,85</w:t>
            </w:r>
          </w:p>
        </w:tc>
        <w:tc>
          <w:tcPr>
            <w:tcW w:w="504" w:type="dxa"/>
            <w:vAlign w:val="center"/>
          </w:tcPr>
          <w:p w:rsidR="009B4C9D" w:rsidRPr="00EE3E6B" w:rsidRDefault="003E033D" w:rsidP="007C115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58" w:type="dxa"/>
            <w:vAlign w:val="center"/>
          </w:tcPr>
          <w:p w:rsidR="009B4C9D" w:rsidRPr="00EE3E6B" w:rsidRDefault="009B4C9D" w:rsidP="007C115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E6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82" w:type="dxa"/>
            <w:vAlign w:val="center"/>
          </w:tcPr>
          <w:p w:rsidR="009B4C9D" w:rsidRPr="00EE3E6B" w:rsidRDefault="009B4C9D" w:rsidP="007C115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E6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18" w:type="dxa"/>
            <w:vAlign w:val="center"/>
          </w:tcPr>
          <w:p w:rsidR="009B4C9D" w:rsidRPr="00EE3E6B" w:rsidRDefault="009B4C9D" w:rsidP="007C115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E6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86" w:type="dxa"/>
            <w:vAlign w:val="center"/>
          </w:tcPr>
          <w:p w:rsidR="009B4C9D" w:rsidRPr="00EE3E6B" w:rsidRDefault="009B4C9D" w:rsidP="007C115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E6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10" w:type="dxa"/>
            <w:vAlign w:val="center"/>
          </w:tcPr>
          <w:p w:rsidR="009B4C9D" w:rsidRPr="00EE3E6B" w:rsidRDefault="009B4C9D" w:rsidP="007C115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E6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6" w:type="dxa"/>
            <w:vAlign w:val="center"/>
          </w:tcPr>
          <w:p w:rsidR="009B4C9D" w:rsidRPr="00EE3E6B" w:rsidRDefault="009B4C9D" w:rsidP="007C115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E6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3" w:type="dxa"/>
            <w:vAlign w:val="center"/>
          </w:tcPr>
          <w:p w:rsidR="009B4C9D" w:rsidRPr="00EE3E6B" w:rsidRDefault="009B4C9D" w:rsidP="007C115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E6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96" w:type="dxa"/>
            <w:vAlign w:val="center"/>
          </w:tcPr>
          <w:p w:rsidR="009B4C9D" w:rsidRPr="00EE3E6B" w:rsidRDefault="009B4C9D" w:rsidP="007C115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E6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B4C9D" w:rsidRPr="00164360" w:rsidTr="007C115C">
        <w:tc>
          <w:tcPr>
            <w:tcW w:w="574" w:type="dxa"/>
          </w:tcPr>
          <w:p w:rsidR="009B4C9D" w:rsidRPr="00EE3E6B" w:rsidRDefault="009B4C9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E6B">
              <w:rPr>
                <w:rFonts w:ascii="Times New Roman" w:hAnsi="Times New Roman" w:cs="Times New Roman"/>
                <w:sz w:val="16"/>
                <w:szCs w:val="16"/>
              </w:rPr>
              <w:t>2.1.2</w:t>
            </w:r>
          </w:p>
        </w:tc>
        <w:tc>
          <w:tcPr>
            <w:tcW w:w="2058" w:type="dxa"/>
          </w:tcPr>
          <w:p w:rsidR="009B4C9D" w:rsidRPr="00EE3E6B" w:rsidRDefault="009B4C9D">
            <w:pPr>
              <w:pStyle w:val="ConsPlusNormal"/>
              <w:ind w:firstLine="17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E3E6B">
              <w:rPr>
                <w:rFonts w:ascii="Times New Roman" w:hAnsi="Times New Roman" w:cs="Times New Roman"/>
                <w:sz w:val="16"/>
                <w:szCs w:val="16"/>
              </w:rPr>
              <w:t>качество электрической энергии</w:t>
            </w:r>
          </w:p>
        </w:tc>
        <w:tc>
          <w:tcPr>
            <w:tcW w:w="532" w:type="dxa"/>
            <w:vAlign w:val="center"/>
          </w:tcPr>
          <w:p w:rsidR="009B4C9D" w:rsidRPr="007C115C" w:rsidRDefault="003E033D" w:rsidP="007C115C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0</w:t>
            </w:r>
          </w:p>
        </w:tc>
        <w:tc>
          <w:tcPr>
            <w:tcW w:w="630" w:type="dxa"/>
            <w:vAlign w:val="center"/>
          </w:tcPr>
          <w:p w:rsidR="009B4C9D" w:rsidRPr="00EE3E6B" w:rsidRDefault="00C33CE1" w:rsidP="007C115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55B83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882" w:type="dxa"/>
            <w:vAlign w:val="center"/>
          </w:tcPr>
          <w:p w:rsidR="009B4C9D" w:rsidRPr="00835FA8" w:rsidRDefault="003E033D" w:rsidP="007C115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-100</w:t>
            </w:r>
          </w:p>
        </w:tc>
        <w:tc>
          <w:tcPr>
            <w:tcW w:w="504" w:type="dxa"/>
            <w:vAlign w:val="center"/>
          </w:tcPr>
          <w:p w:rsidR="009B4C9D" w:rsidRPr="007C115C" w:rsidRDefault="00350C00" w:rsidP="007C115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78</w:t>
            </w:r>
          </w:p>
        </w:tc>
        <w:tc>
          <w:tcPr>
            <w:tcW w:w="630" w:type="dxa"/>
            <w:vAlign w:val="center"/>
          </w:tcPr>
          <w:p w:rsidR="009B4C9D" w:rsidRPr="00EE3E6B" w:rsidRDefault="00255B83" w:rsidP="007C115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867" w:type="dxa"/>
            <w:vAlign w:val="center"/>
          </w:tcPr>
          <w:p w:rsidR="009B4C9D" w:rsidRPr="00835FA8" w:rsidRDefault="00350C00" w:rsidP="00350C00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+47,17</w:t>
            </w:r>
          </w:p>
        </w:tc>
        <w:tc>
          <w:tcPr>
            <w:tcW w:w="504" w:type="dxa"/>
            <w:vAlign w:val="center"/>
          </w:tcPr>
          <w:p w:rsidR="009B4C9D" w:rsidRPr="00EE3E6B" w:rsidRDefault="003E033D" w:rsidP="007C115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58" w:type="dxa"/>
            <w:vAlign w:val="center"/>
          </w:tcPr>
          <w:p w:rsidR="009B4C9D" w:rsidRPr="00EE3E6B" w:rsidRDefault="00255B83" w:rsidP="007C115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82" w:type="dxa"/>
            <w:vAlign w:val="center"/>
          </w:tcPr>
          <w:p w:rsidR="009B4C9D" w:rsidRPr="00EE3E6B" w:rsidRDefault="009B4C9D" w:rsidP="007C115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E6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18" w:type="dxa"/>
            <w:vAlign w:val="center"/>
          </w:tcPr>
          <w:p w:rsidR="009B4C9D" w:rsidRPr="00EE3E6B" w:rsidRDefault="009B4C9D" w:rsidP="007C115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E6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86" w:type="dxa"/>
            <w:vAlign w:val="center"/>
          </w:tcPr>
          <w:p w:rsidR="009B4C9D" w:rsidRPr="00EE3E6B" w:rsidRDefault="009B4C9D" w:rsidP="007C115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E6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10" w:type="dxa"/>
            <w:vAlign w:val="center"/>
          </w:tcPr>
          <w:p w:rsidR="009B4C9D" w:rsidRPr="00EE3E6B" w:rsidRDefault="009B4C9D" w:rsidP="007C115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E6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6" w:type="dxa"/>
            <w:vAlign w:val="center"/>
          </w:tcPr>
          <w:p w:rsidR="009B4C9D" w:rsidRPr="00EE3E6B" w:rsidRDefault="009B4C9D" w:rsidP="007C115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E6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3" w:type="dxa"/>
            <w:vAlign w:val="center"/>
          </w:tcPr>
          <w:p w:rsidR="009B4C9D" w:rsidRPr="00EE3E6B" w:rsidRDefault="009B4C9D" w:rsidP="007C115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E6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96" w:type="dxa"/>
            <w:vAlign w:val="center"/>
          </w:tcPr>
          <w:p w:rsidR="009B4C9D" w:rsidRPr="00EE3E6B" w:rsidRDefault="009B4C9D" w:rsidP="007C115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E6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B4C9D" w:rsidRPr="00164360" w:rsidTr="007C115C">
        <w:tc>
          <w:tcPr>
            <w:tcW w:w="574" w:type="dxa"/>
          </w:tcPr>
          <w:p w:rsidR="009B4C9D" w:rsidRPr="00EE3E6B" w:rsidRDefault="009B4C9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E6B">
              <w:rPr>
                <w:rFonts w:ascii="Times New Roman" w:hAnsi="Times New Roman" w:cs="Times New Roman"/>
                <w:sz w:val="16"/>
                <w:szCs w:val="16"/>
              </w:rPr>
              <w:t>2.2</w:t>
            </w:r>
          </w:p>
        </w:tc>
        <w:tc>
          <w:tcPr>
            <w:tcW w:w="2058" w:type="dxa"/>
          </w:tcPr>
          <w:p w:rsidR="009B4C9D" w:rsidRPr="00EE3E6B" w:rsidRDefault="009B4C9D">
            <w:pPr>
              <w:pStyle w:val="ConsPlusNormal"/>
              <w:ind w:firstLine="17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E3E6B">
              <w:rPr>
                <w:rFonts w:ascii="Times New Roman" w:hAnsi="Times New Roman" w:cs="Times New Roman"/>
                <w:sz w:val="16"/>
                <w:szCs w:val="16"/>
              </w:rPr>
              <w:t>осуществление технологического присоединения</w:t>
            </w:r>
          </w:p>
        </w:tc>
        <w:tc>
          <w:tcPr>
            <w:tcW w:w="532" w:type="dxa"/>
            <w:vAlign w:val="center"/>
          </w:tcPr>
          <w:p w:rsidR="009B4C9D" w:rsidRPr="007C115C" w:rsidRDefault="003E033D" w:rsidP="007C115C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630" w:type="dxa"/>
            <w:vAlign w:val="center"/>
          </w:tcPr>
          <w:p w:rsidR="009B4C9D" w:rsidRPr="00EE3E6B" w:rsidRDefault="00255B83" w:rsidP="007C115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82" w:type="dxa"/>
            <w:vAlign w:val="center"/>
          </w:tcPr>
          <w:p w:rsidR="009B4C9D" w:rsidRPr="00835FA8" w:rsidRDefault="003E033D" w:rsidP="007C115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-</w:t>
            </w:r>
          </w:p>
        </w:tc>
        <w:tc>
          <w:tcPr>
            <w:tcW w:w="504" w:type="dxa"/>
            <w:vAlign w:val="center"/>
          </w:tcPr>
          <w:p w:rsidR="009B4C9D" w:rsidRPr="007C115C" w:rsidRDefault="003E033D" w:rsidP="007C115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-</w:t>
            </w:r>
          </w:p>
        </w:tc>
        <w:tc>
          <w:tcPr>
            <w:tcW w:w="630" w:type="dxa"/>
            <w:vAlign w:val="center"/>
          </w:tcPr>
          <w:p w:rsidR="009B4C9D" w:rsidRPr="00EE3E6B" w:rsidRDefault="00255B83" w:rsidP="007C115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7" w:type="dxa"/>
            <w:vAlign w:val="center"/>
          </w:tcPr>
          <w:p w:rsidR="009B4C9D" w:rsidRPr="00835FA8" w:rsidRDefault="003E033D" w:rsidP="007C115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-</w:t>
            </w:r>
          </w:p>
        </w:tc>
        <w:tc>
          <w:tcPr>
            <w:tcW w:w="504" w:type="dxa"/>
            <w:vAlign w:val="center"/>
          </w:tcPr>
          <w:p w:rsidR="009B4C9D" w:rsidRDefault="009B4C9D" w:rsidP="007C115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31A02" w:rsidRPr="00EE3E6B" w:rsidRDefault="003E033D" w:rsidP="007C115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58" w:type="dxa"/>
            <w:vAlign w:val="center"/>
          </w:tcPr>
          <w:p w:rsidR="009B4C9D" w:rsidRPr="00EE3E6B" w:rsidRDefault="009B4C9D" w:rsidP="007C115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E6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82" w:type="dxa"/>
            <w:vAlign w:val="center"/>
          </w:tcPr>
          <w:p w:rsidR="009B4C9D" w:rsidRPr="00EE3E6B" w:rsidRDefault="009B4C9D" w:rsidP="007C115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E6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18" w:type="dxa"/>
            <w:vAlign w:val="center"/>
          </w:tcPr>
          <w:p w:rsidR="009B4C9D" w:rsidRPr="00EE3E6B" w:rsidRDefault="009B4C9D" w:rsidP="007C115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E6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86" w:type="dxa"/>
            <w:vAlign w:val="center"/>
          </w:tcPr>
          <w:p w:rsidR="009B4C9D" w:rsidRPr="00EE3E6B" w:rsidRDefault="009B4C9D" w:rsidP="007C115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E6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10" w:type="dxa"/>
            <w:vAlign w:val="center"/>
          </w:tcPr>
          <w:p w:rsidR="009B4C9D" w:rsidRPr="00EE3E6B" w:rsidRDefault="009B4C9D" w:rsidP="007C115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E6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6" w:type="dxa"/>
            <w:vAlign w:val="center"/>
          </w:tcPr>
          <w:p w:rsidR="009B4C9D" w:rsidRPr="00EE3E6B" w:rsidRDefault="009B4C9D" w:rsidP="007C115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E6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3" w:type="dxa"/>
            <w:vAlign w:val="center"/>
          </w:tcPr>
          <w:p w:rsidR="009B4C9D" w:rsidRPr="00EE3E6B" w:rsidRDefault="009B4C9D" w:rsidP="007C115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E6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96" w:type="dxa"/>
            <w:vAlign w:val="center"/>
          </w:tcPr>
          <w:p w:rsidR="009B4C9D" w:rsidRPr="00EE3E6B" w:rsidRDefault="009B4C9D" w:rsidP="007C115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E6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B4C9D" w:rsidRPr="00164360" w:rsidTr="007C115C">
        <w:tc>
          <w:tcPr>
            <w:tcW w:w="574" w:type="dxa"/>
          </w:tcPr>
          <w:p w:rsidR="009B4C9D" w:rsidRPr="00EE3E6B" w:rsidRDefault="009B4C9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E6B">
              <w:rPr>
                <w:rFonts w:ascii="Times New Roman" w:hAnsi="Times New Roman" w:cs="Times New Roman"/>
                <w:sz w:val="16"/>
                <w:szCs w:val="16"/>
              </w:rPr>
              <w:t>2.3</w:t>
            </w:r>
          </w:p>
        </w:tc>
        <w:tc>
          <w:tcPr>
            <w:tcW w:w="2058" w:type="dxa"/>
          </w:tcPr>
          <w:p w:rsidR="009B4C9D" w:rsidRPr="00EE3E6B" w:rsidRDefault="009B4C9D">
            <w:pPr>
              <w:pStyle w:val="ConsPlusNormal"/>
              <w:ind w:firstLine="17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E3E6B">
              <w:rPr>
                <w:rFonts w:ascii="Times New Roman" w:hAnsi="Times New Roman" w:cs="Times New Roman"/>
                <w:sz w:val="16"/>
                <w:szCs w:val="16"/>
              </w:rPr>
              <w:t>коммерческий учет электрической энергии</w:t>
            </w:r>
          </w:p>
        </w:tc>
        <w:tc>
          <w:tcPr>
            <w:tcW w:w="532" w:type="dxa"/>
            <w:vAlign w:val="center"/>
          </w:tcPr>
          <w:p w:rsidR="009B4C9D" w:rsidRPr="007C115C" w:rsidRDefault="003E033D" w:rsidP="007C115C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630" w:type="dxa"/>
            <w:vAlign w:val="center"/>
          </w:tcPr>
          <w:p w:rsidR="009B4C9D" w:rsidRPr="00EE3E6B" w:rsidRDefault="00255B83" w:rsidP="007C115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82" w:type="dxa"/>
            <w:vAlign w:val="center"/>
          </w:tcPr>
          <w:p w:rsidR="009B4C9D" w:rsidRPr="00835FA8" w:rsidRDefault="003E033D" w:rsidP="007C115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-</w:t>
            </w:r>
          </w:p>
        </w:tc>
        <w:tc>
          <w:tcPr>
            <w:tcW w:w="504" w:type="dxa"/>
            <w:vAlign w:val="center"/>
          </w:tcPr>
          <w:p w:rsidR="009B4C9D" w:rsidRPr="007C115C" w:rsidRDefault="003E033D" w:rsidP="007C115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-</w:t>
            </w:r>
          </w:p>
        </w:tc>
        <w:tc>
          <w:tcPr>
            <w:tcW w:w="630" w:type="dxa"/>
            <w:vAlign w:val="center"/>
          </w:tcPr>
          <w:p w:rsidR="009B4C9D" w:rsidRPr="00EE3E6B" w:rsidRDefault="003E033D" w:rsidP="007C115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7" w:type="dxa"/>
            <w:vAlign w:val="center"/>
          </w:tcPr>
          <w:p w:rsidR="009B4C9D" w:rsidRPr="00835FA8" w:rsidRDefault="003E033D" w:rsidP="007C115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-</w:t>
            </w:r>
          </w:p>
        </w:tc>
        <w:tc>
          <w:tcPr>
            <w:tcW w:w="504" w:type="dxa"/>
            <w:vAlign w:val="center"/>
          </w:tcPr>
          <w:p w:rsidR="009B4C9D" w:rsidRPr="00EE3E6B" w:rsidRDefault="003E033D" w:rsidP="007C115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58" w:type="dxa"/>
            <w:vAlign w:val="center"/>
          </w:tcPr>
          <w:p w:rsidR="009B4C9D" w:rsidRPr="00EE3E6B" w:rsidRDefault="009B4C9D" w:rsidP="007C115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E6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82" w:type="dxa"/>
            <w:vAlign w:val="center"/>
          </w:tcPr>
          <w:p w:rsidR="009B4C9D" w:rsidRPr="00EE3E6B" w:rsidRDefault="009B4C9D" w:rsidP="007C115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E6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18" w:type="dxa"/>
            <w:vAlign w:val="center"/>
          </w:tcPr>
          <w:p w:rsidR="009B4C9D" w:rsidRPr="00EE3E6B" w:rsidRDefault="009B4C9D" w:rsidP="007C115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E6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86" w:type="dxa"/>
            <w:vAlign w:val="center"/>
          </w:tcPr>
          <w:p w:rsidR="009B4C9D" w:rsidRPr="00EE3E6B" w:rsidRDefault="009B4C9D" w:rsidP="007C115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E6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10" w:type="dxa"/>
            <w:vAlign w:val="center"/>
          </w:tcPr>
          <w:p w:rsidR="009B4C9D" w:rsidRPr="00EE3E6B" w:rsidRDefault="009B4C9D" w:rsidP="007C115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E6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6" w:type="dxa"/>
            <w:vAlign w:val="center"/>
          </w:tcPr>
          <w:p w:rsidR="009B4C9D" w:rsidRPr="00EE3E6B" w:rsidRDefault="009B4C9D" w:rsidP="007C115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E6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3" w:type="dxa"/>
            <w:vAlign w:val="center"/>
          </w:tcPr>
          <w:p w:rsidR="009B4C9D" w:rsidRPr="00EE3E6B" w:rsidRDefault="009B4C9D" w:rsidP="007C115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E6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96" w:type="dxa"/>
            <w:vAlign w:val="center"/>
          </w:tcPr>
          <w:p w:rsidR="009B4C9D" w:rsidRPr="00EE3E6B" w:rsidRDefault="009B4C9D" w:rsidP="007C115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E6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B4C9D" w:rsidRPr="00164360" w:rsidTr="007C115C">
        <w:tc>
          <w:tcPr>
            <w:tcW w:w="574" w:type="dxa"/>
          </w:tcPr>
          <w:p w:rsidR="009B4C9D" w:rsidRPr="00EE3E6B" w:rsidRDefault="009B4C9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E6B">
              <w:rPr>
                <w:rFonts w:ascii="Times New Roman" w:hAnsi="Times New Roman" w:cs="Times New Roman"/>
                <w:sz w:val="16"/>
                <w:szCs w:val="16"/>
              </w:rPr>
              <w:t>2.4</w:t>
            </w:r>
          </w:p>
        </w:tc>
        <w:tc>
          <w:tcPr>
            <w:tcW w:w="2058" w:type="dxa"/>
          </w:tcPr>
          <w:p w:rsidR="009B4C9D" w:rsidRPr="00EE3E6B" w:rsidRDefault="009B4C9D">
            <w:pPr>
              <w:pStyle w:val="ConsPlusNormal"/>
              <w:ind w:firstLine="17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E3E6B">
              <w:rPr>
                <w:rFonts w:ascii="Times New Roman" w:hAnsi="Times New Roman" w:cs="Times New Roman"/>
                <w:sz w:val="16"/>
                <w:szCs w:val="16"/>
              </w:rPr>
              <w:t>качество обслуживания</w:t>
            </w:r>
          </w:p>
        </w:tc>
        <w:tc>
          <w:tcPr>
            <w:tcW w:w="532" w:type="dxa"/>
            <w:vAlign w:val="center"/>
          </w:tcPr>
          <w:p w:rsidR="009B4C9D" w:rsidRPr="007C115C" w:rsidRDefault="001A7E65" w:rsidP="007C115C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0</w:t>
            </w:r>
          </w:p>
        </w:tc>
        <w:tc>
          <w:tcPr>
            <w:tcW w:w="630" w:type="dxa"/>
            <w:vAlign w:val="center"/>
          </w:tcPr>
          <w:p w:rsidR="009B4C9D" w:rsidRPr="00EE3E6B" w:rsidRDefault="00255B83" w:rsidP="007C115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82" w:type="dxa"/>
            <w:vAlign w:val="center"/>
          </w:tcPr>
          <w:p w:rsidR="009B4C9D" w:rsidRPr="00835FA8" w:rsidRDefault="001A7E65" w:rsidP="007C115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-100</w:t>
            </w:r>
          </w:p>
        </w:tc>
        <w:tc>
          <w:tcPr>
            <w:tcW w:w="504" w:type="dxa"/>
            <w:vAlign w:val="center"/>
          </w:tcPr>
          <w:p w:rsidR="009B4C9D" w:rsidRPr="00D913A3" w:rsidRDefault="00D913A3" w:rsidP="007C115C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D913A3">
              <w:rPr>
                <w:rFonts w:ascii="Times New Roman" w:hAnsi="Times New Roman" w:cs="Times New Roman"/>
                <w:b/>
                <w:color w:val="548DD4" w:themeColor="text2" w:themeTint="99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center"/>
          </w:tcPr>
          <w:p w:rsidR="009B4C9D" w:rsidRPr="00EE3E6B" w:rsidRDefault="00255B83" w:rsidP="007C115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67" w:type="dxa"/>
            <w:vAlign w:val="center"/>
          </w:tcPr>
          <w:p w:rsidR="009B4C9D" w:rsidRPr="00835FA8" w:rsidRDefault="001A7E65" w:rsidP="007C115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-50</w:t>
            </w:r>
          </w:p>
        </w:tc>
        <w:tc>
          <w:tcPr>
            <w:tcW w:w="504" w:type="dxa"/>
            <w:vAlign w:val="center"/>
          </w:tcPr>
          <w:p w:rsidR="009B4C9D" w:rsidRPr="00EE3E6B" w:rsidRDefault="001A7E65" w:rsidP="007C115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58" w:type="dxa"/>
            <w:vAlign w:val="center"/>
          </w:tcPr>
          <w:p w:rsidR="009B4C9D" w:rsidRPr="00EE3E6B" w:rsidRDefault="00255B83" w:rsidP="007C115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82" w:type="dxa"/>
            <w:vAlign w:val="center"/>
          </w:tcPr>
          <w:p w:rsidR="009B4C9D" w:rsidRPr="00EE3E6B" w:rsidRDefault="001A7E65" w:rsidP="007C115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-100</w:t>
            </w:r>
          </w:p>
        </w:tc>
        <w:tc>
          <w:tcPr>
            <w:tcW w:w="518" w:type="dxa"/>
            <w:vAlign w:val="center"/>
          </w:tcPr>
          <w:p w:rsidR="009B4C9D" w:rsidRPr="00EE3E6B" w:rsidRDefault="009B4C9D" w:rsidP="007C115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E6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86" w:type="dxa"/>
            <w:vAlign w:val="center"/>
          </w:tcPr>
          <w:p w:rsidR="009B4C9D" w:rsidRPr="00EE3E6B" w:rsidRDefault="009B4C9D" w:rsidP="007C115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E6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10" w:type="dxa"/>
            <w:vAlign w:val="center"/>
          </w:tcPr>
          <w:p w:rsidR="009B4C9D" w:rsidRPr="00EE3E6B" w:rsidRDefault="009B4C9D" w:rsidP="007C115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E6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6" w:type="dxa"/>
            <w:vAlign w:val="center"/>
          </w:tcPr>
          <w:p w:rsidR="009B4C9D" w:rsidRPr="00EE3E6B" w:rsidRDefault="009B4C9D" w:rsidP="007C115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E6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3" w:type="dxa"/>
            <w:vAlign w:val="center"/>
          </w:tcPr>
          <w:p w:rsidR="009B4C9D" w:rsidRPr="00EE3E6B" w:rsidRDefault="009B4C9D" w:rsidP="007C115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E6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96" w:type="dxa"/>
            <w:vAlign w:val="center"/>
          </w:tcPr>
          <w:p w:rsidR="009B4C9D" w:rsidRPr="00EE3E6B" w:rsidRDefault="009B4C9D" w:rsidP="007C115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E6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B4C9D" w:rsidRPr="00164360" w:rsidTr="007C115C">
        <w:tc>
          <w:tcPr>
            <w:tcW w:w="574" w:type="dxa"/>
          </w:tcPr>
          <w:p w:rsidR="009B4C9D" w:rsidRPr="00EE3E6B" w:rsidRDefault="009B4C9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E6B">
              <w:rPr>
                <w:rFonts w:ascii="Times New Roman" w:hAnsi="Times New Roman" w:cs="Times New Roman"/>
                <w:sz w:val="16"/>
                <w:szCs w:val="16"/>
              </w:rPr>
              <w:t>2.5</w:t>
            </w:r>
          </w:p>
        </w:tc>
        <w:tc>
          <w:tcPr>
            <w:tcW w:w="2058" w:type="dxa"/>
          </w:tcPr>
          <w:p w:rsidR="009B4C9D" w:rsidRPr="00EE3E6B" w:rsidRDefault="009B4C9D">
            <w:pPr>
              <w:pStyle w:val="ConsPlusNormal"/>
              <w:ind w:firstLine="17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E3E6B">
              <w:rPr>
                <w:rFonts w:ascii="Times New Roman" w:hAnsi="Times New Roman" w:cs="Times New Roman"/>
                <w:sz w:val="16"/>
                <w:szCs w:val="16"/>
              </w:rPr>
              <w:t>техническое обслуживание объектов электросетевого хозяйства</w:t>
            </w:r>
          </w:p>
        </w:tc>
        <w:tc>
          <w:tcPr>
            <w:tcW w:w="532" w:type="dxa"/>
            <w:vAlign w:val="center"/>
          </w:tcPr>
          <w:p w:rsidR="009B4C9D" w:rsidRPr="007C115C" w:rsidRDefault="001A7E65" w:rsidP="007C115C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630" w:type="dxa"/>
            <w:vAlign w:val="center"/>
          </w:tcPr>
          <w:p w:rsidR="009B4C9D" w:rsidRPr="00EE3E6B" w:rsidRDefault="00255B83" w:rsidP="007C115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82" w:type="dxa"/>
            <w:vAlign w:val="center"/>
          </w:tcPr>
          <w:p w:rsidR="009B4C9D" w:rsidRPr="00835FA8" w:rsidRDefault="001A7E65" w:rsidP="007C115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-</w:t>
            </w:r>
          </w:p>
        </w:tc>
        <w:tc>
          <w:tcPr>
            <w:tcW w:w="504" w:type="dxa"/>
            <w:vAlign w:val="center"/>
          </w:tcPr>
          <w:p w:rsidR="009B4C9D" w:rsidRPr="007C115C" w:rsidRDefault="001A7E65" w:rsidP="007C115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-</w:t>
            </w:r>
          </w:p>
        </w:tc>
        <w:tc>
          <w:tcPr>
            <w:tcW w:w="630" w:type="dxa"/>
            <w:vAlign w:val="center"/>
          </w:tcPr>
          <w:p w:rsidR="009B4C9D" w:rsidRPr="00EE3E6B" w:rsidRDefault="00255B83" w:rsidP="007C115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7" w:type="dxa"/>
            <w:vAlign w:val="center"/>
          </w:tcPr>
          <w:p w:rsidR="009B4C9D" w:rsidRPr="00835FA8" w:rsidRDefault="001A7E65" w:rsidP="007C115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-</w:t>
            </w:r>
          </w:p>
        </w:tc>
        <w:tc>
          <w:tcPr>
            <w:tcW w:w="504" w:type="dxa"/>
            <w:vAlign w:val="center"/>
          </w:tcPr>
          <w:p w:rsidR="009B4C9D" w:rsidRPr="00EE3E6B" w:rsidRDefault="009B4C9D" w:rsidP="007C115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8" w:type="dxa"/>
            <w:vAlign w:val="center"/>
          </w:tcPr>
          <w:p w:rsidR="009B4C9D" w:rsidRPr="00EE3E6B" w:rsidRDefault="009B4C9D" w:rsidP="007C115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E6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82" w:type="dxa"/>
            <w:vAlign w:val="center"/>
          </w:tcPr>
          <w:p w:rsidR="009B4C9D" w:rsidRPr="00EE3E6B" w:rsidRDefault="009B4C9D" w:rsidP="007C115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E6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18" w:type="dxa"/>
            <w:vAlign w:val="center"/>
          </w:tcPr>
          <w:p w:rsidR="009B4C9D" w:rsidRPr="00EE3E6B" w:rsidRDefault="009B4C9D" w:rsidP="007C115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E6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86" w:type="dxa"/>
            <w:vAlign w:val="center"/>
          </w:tcPr>
          <w:p w:rsidR="009B4C9D" w:rsidRPr="00EE3E6B" w:rsidRDefault="009B4C9D" w:rsidP="007C115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E6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10" w:type="dxa"/>
            <w:vAlign w:val="center"/>
          </w:tcPr>
          <w:p w:rsidR="009B4C9D" w:rsidRPr="00EE3E6B" w:rsidRDefault="009B4C9D" w:rsidP="007C115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E6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6" w:type="dxa"/>
            <w:vAlign w:val="center"/>
          </w:tcPr>
          <w:p w:rsidR="009B4C9D" w:rsidRPr="00EE3E6B" w:rsidRDefault="009B4C9D" w:rsidP="007C115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E6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3" w:type="dxa"/>
            <w:vAlign w:val="center"/>
          </w:tcPr>
          <w:p w:rsidR="009B4C9D" w:rsidRPr="00EE3E6B" w:rsidRDefault="009B4C9D" w:rsidP="007C115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E6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96" w:type="dxa"/>
            <w:vAlign w:val="center"/>
          </w:tcPr>
          <w:p w:rsidR="009B4C9D" w:rsidRPr="00EE3E6B" w:rsidRDefault="009B4C9D" w:rsidP="007C115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E6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B4C9D" w:rsidRPr="00164360" w:rsidTr="007C115C">
        <w:tc>
          <w:tcPr>
            <w:tcW w:w="574" w:type="dxa"/>
          </w:tcPr>
          <w:p w:rsidR="009B4C9D" w:rsidRPr="00EE3E6B" w:rsidRDefault="009B4C9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E6B">
              <w:rPr>
                <w:rFonts w:ascii="Times New Roman" w:hAnsi="Times New Roman" w:cs="Times New Roman"/>
                <w:sz w:val="16"/>
                <w:szCs w:val="16"/>
              </w:rPr>
              <w:t>2.6</w:t>
            </w:r>
          </w:p>
        </w:tc>
        <w:tc>
          <w:tcPr>
            <w:tcW w:w="2058" w:type="dxa"/>
          </w:tcPr>
          <w:p w:rsidR="009B4C9D" w:rsidRPr="00EE3E6B" w:rsidRDefault="009B4C9D">
            <w:pPr>
              <w:pStyle w:val="ConsPlusNormal"/>
              <w:ind w:firstLine="17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E3E6B">
              <w:rPr>
                <w:rFonts w:ascii="Times New Roman" w:hAnsi="Times New Roman" w:cs="Times New Roman"/>
                <w:sz w:val="16"/>
                <w:szCs w:val="16"/>
              </w:rPr>
              <w:t>прочее (указать)</w:t>
            </w:r>
          </w:p>
        </w:tc>
        <w:tc>
          <w:tcPr>
            <w:tcW w:w="532" w:type="dxa"/>
            <w:vAlign w:val="center"/>
          </w:tcPr>
          <w:p w:rsidR="009B4C9D" w:rsidRPr="007C115C" w:rsidRDefault="001A7E65" w:rsidP="007C115C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630" w:type="dxa"/>
            <w:vAlign w:val="center"/>
          </w:tcPr>
          <w:p w:rsidR="009B4C9D" w:rsidRPr="00EE3E6B" w:rsidRDefault="00255B83" w:rsidP="007C115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82" w:type="dxa"/>
            <w:vAlign w:val="center"/>
          </w:tcPr>
          <w:p w:rsidR="009B4C9D" w:rsidRPr="00835FA8" w:rsidRDefault="009B4C9D" w:rsidP="007C115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04" w:type="dxa"/>
            <w:vAlign w:val="center"/>
          </w:tcPr>
          <w:p w:rsidR="009B4C9D" w:rsidRPr="007C115C" w:rsidRDefault="009B4C9D" w:rsidP="007C115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9B4C9D" w:rsidRPr="00EE3E6B" w:rsidRDefault="00255B83" w:rsidP="007C115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7" w:type="dxa"/>
            <w:vAlign w:val="center"/>
          </w:tcPr>
          <w:p w:rsidR="009B4C9D" w:rsidRPr="00835FA8" w:rsidRDefault="001A7E65" w:rsidP="007C115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-</w:t>
            </w:r>
          </w:p>
        </w:tc>
        <w:tc>
          <w:tcPr>
            <w:tcW w:w="504" w:type="dxa"/>
            <w:vAlign w:val="center"/>
          </w:tcPr>
          <w:p w:rsidR="009B4C9D" w:rsidRPr="00EE3E6B" w:rsidRDefault="001A7E65" w:rsidP="007C115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58" w:type="dxa"/>
            <w:vAlign w:val="center"/>
          </w:tcPr>
          <w:p w:rsidR="009B4C9D" w:rsidRPr="00EE3E6B" w:rsidRDefault="009B4C9D" w:rsidP="007C115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E6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82" w:type="dxa"/>
            <w:vAlign w:val="center"/>
          </w:tcPr>
          <w:p w:rsidR="009B4C9D" w:rsidRPr="00EE3E6B" w:rsidRDefault="001A7E65" w:rsidP="007C115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18" w:type="dxa"/>
            <w:vAlign w:val="center"/>
          </w:tcPr>
          <w:p w:rsidR="009B4C9D" w:rsidRPr="00EE3E6B" w:rsidRDefault="009B4C9D" w:rsidP="007C115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E6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86" w:type="dxa"/>
            <w:vAlign w:val="center"/>
          </w:tcPr>
          <w:p w:rsidR="009B4C9D" w:rsidRPr="00EE3E6B" w:rsidRDefault="009B4C9D" w:rsidP="007C115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E6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10" w:type="dxa"/>
            <w:vAlign w:val="center"/>
          </w:tcPr>
          <w:p w:rsidR="009B4C9D" w:rsidRPr="00EE3E6B" w:rsidRDefault="009B4C9D" w:rsidP="007C115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E6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6" w:type="dxa"/>
            <w:vAlign w:val="center"/>
          </w:tcPr>
          <w:p w:rsidR="009B4C9D" w:rsidRPr="00EE3E6B" w:rsidRDefault="009B4C9D" w:rsidP="007C115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E6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3" w:type="dxa"/>
            <w:vAlign w:val="center"/>
          </w:tcPr>
          <w:p w:rsidR="009B4C9D" w:rsidRPr="00EE3E6B" w:rsidRDefault="009B4C9D" w:rsidP="007C115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E6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96" w:type="dxa"/>
            <w:vAlign w:val="center"/>
          </w:tcPr>
          <w:p w:rsidR="009B4C9D" w:rsidRPr="00EE3E6B" w:rsidRDefault="009B4C9D" w:rsidP="007C115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E6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B4C9D" w:rsidRPr="00164360" w:rsidTr="007C115C">
        <w:tc>
          <w:tcPr>
            <w:tcW w:w="574" w:type="dxa"/>
          </w:tcPr>
          <w:p w:rsidR="009B4C9D" w:rsidRPr="00EE3E6B" w:rsidRDefault="009B4C9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E6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058" w:type="dxa"/>
          </w:tcPr>
          <w:p w:rsidR="009B4C9D" w:rsidRPr="00EE3E6B" w:rsidRDefault="009B4C9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E3E6B">
              <w:rPr>
                <w:rFonts w:ascii="Times New Roman" w:hAnsi="Times New Roman" w:cs="Times New Roman"/>
                <w:sz w:val="16"/>
                <w:szCs w:val="16"/>
              </w:rPr>
              <w:t>Заявка на оказание услуг</w:t>
            </w:r>
          </w:p>
        </w:tc>
        <w:tc>
          <w:tcPr>
            <w:tcW w:w="532" w:type="dxa"/>
            <w:vAlign w:val="center"/>
          </w:tcPr>
          <w:p w:rsidR="009B4C9D" w:rsidRPr="007C115C" w:rsidRDefault="001A7E65" w:rsidP="007C115C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630" w:type="dxa"/>
            <w:vAlign w:val="center"/>
          </w:tcPr>
          <w:p w:rsidR="009B4C9D" w:rsidRPr="00EE3E6B" w:rsidRDefault="00255B83" w:rsidP="007C115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295</w:t>
            </w:r>
          </w:p>
        </w:tc>
        <w:tc>
          <w:tcPr>
            <w:tcW w:w="882" w:type="dxa"/>
            <w:vAlign w:val="center"/>
          </w:tcPr>
          <w:p w:rsidR="009B4C9D" w:rsidRPr="00835FA8" w:rsidRDefault="001A7E65" w:rsidP="002911B1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-100</w:t>
            </w:r>
          </w:p>
        </w:tc>
        <w:tc>
          <w:tcPr>
            <w:tcW w:w="504" w:type="dxa"/>
            <w:vAlign w:val="center"/>
          </w:tcPr>
          <w:p w:rsidR="009B4C9D" w:rsidRPr="007C115C" w:rsidRDefault="001A7E65" w:rsidP="007C115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-</w:t>
            </w:r>
          </w:p>
        </w:tc>
        <w:tc>
          <w:tcPr>
            <w:tcW w:w="630" w:type="dxa"/>
            <w:vAlign w:val="center"/>
          </w:tcPr>
          <w:p w:rsidR="009B4C9D" w:rsidRPr="00EE3E6B" w:rsidRDefault="00255B83" w:rsidP="007C115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7" w:type="dxa"/>
            <w:vAlign w:val="center"/>
          </w:tcPr>
          <w:p w:rsidR="009B4C9D" w:rsidRPr="00835FA8" w:rsidRDefault="001A7E65" w:rsidP="007C115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-</w:t>
            </w:r>
          </w:p>
        </w:tc>
        <w:tc>
          <w:tcPr>
            <w:tcW w:w="504" w:type="dxa"/>
            <w:vAlign w:val="center"/>
          </w:tcPr>
          <w:p w:rsidR="009B4C9D" w:rsidRPr="002911B1" w:rsidRDefault="001A7E65" w:rsidP="007C115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658" w:type="dxa"/>
            <w:vAlign w:val="center"/>
          </w:tcPr>
          <w:p w:rsidR="009B4C9D" w:rsidRPr="00EE3E6B" w:rsidRDefault="00255B83" w:rsidP="007C115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301</w:t>
            </w:r>
          </w:p>
        </w:tc>
        <w:tc>
          <w:tcPr>
            <w:tcW w:w="882" w:type="dxa"/>
            <w:vAlign w:val="center"/>
          </w:tcPr>
          <w:p w:rsidR="009B4C9D" w:rsidRPr="00EE3E6B" w:rsidRDefault="001A7E65" w:rsidP="007C115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-100</w:t>
            </w:r>
          </w:p>
        </w:tc>
        <w:tc>
          <w:tcPr>
            <w:tcW w:w="518" w:type="dxa"/>
            <w:vAlign w:val="center"/>
          </w:tcPr>
          <w:p w:rsidR="009B4C9D" w:rsidRPr="00EE3E6B" w:rsidRDefault="009B4C9D" w:rsidP="007C115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E6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86" w:type="dxa"/>
            <w:vAlign w:val="center"/>
          </w:tcPr>
          <w:p w:rsidR="009B4C9D" w:rsidRPr="00EE3E6B" w:rsidRDefault="009B4C9D" w:rsidP="007C115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E6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10" w:type="dxa"/>
            <w:vAlign w:val="center"/>
          </w:tcPr>
          <w:p w:rsidR="009B4C9D" w:rsidRPr="00EE3E6B" w:rsidRDefault="009B4C9D" w:rsidP="007C115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E6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6" w:type="dxa"/>
            <w:vAlign w:val="center"/>
          </w:tcPr>
          <w:p w:rsidR="009B4C9D" w:rsidRPr="00EE3E6B" w:rsidRDefault="009B4C9D" w:rsidP="007C115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E6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3" w:type="dxa"/>
            <w:vAlign w:val="center"/>
          </w:tcPr>
          <w:p w:rsidR="009B4C9D" w:rsidRPr="00EE3E6B" w:rsidRDefault="009B4C9D" w:rsidP="007C115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E6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96" w:type="dxa"/>
            <w:vAlign w:val="center"/>
          </w:tcPr>
          <w:p w:rsidR="009B4C9D" w:rsidRPr="00EE3E6B" w:rsidRDefault="009B4C9D" w:rsidP="007C115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E6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B4C9D" w:rsidRPr="00164360" w:rsidTr="007C115C">
        <w:tc>
          <w:tcPr>
            <w:tcW w:w="574" w:type="dxa"/>
          </w:tcPr>
          <w:p w:rsidR="009B4C9D" w:rsidRPr="00EE3E6B" w:rsidRDefault="009B4C9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E6B">
              <w:rPr>
                <w:rFonts w:ascii="Times New Roman" w:hAnsi="Times New Roman" w:cs="Times New Roman"/>
                <w:sz w:val="16"/>
                <w:szCs w:val="16"/>
              </w:rPr>
              <w:t>3.1</w:t>
            </w:r>
          </w:p>
        </w:tc>
        <w:tc>
          <w:tcPr>
            <w:tcW w:w="2058" w:type="dxa"/>
          </w:tcPr>
          <w:p w:rsidR="009B4C9D" w:rsidRPr="00EE3E6B" w:rsidRDefault="009B4C9D">
            <w:pPr>
              <w:pStyle w:val="ConsPlusNormal"/>
              <w:ind w:firstLine="17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E3E6B">
              <w:rPr>
                <w:rFonts w:ascii="Times New Roman" w:hAnsi="Times New Roman" w:cs="Times New Roman"/>
                <w:sz w:val="16"/>
                <w:szCs w:val="16"/>
              </w:rPr>
              <w:t>по технологическому присоединению</w:t>
            </w:r>
          </w:p>
        </w:tc>
        <w:tc>
          <w:tcPr>
            <w:tcW w:w="532" w:type="dxa"/>
            <w:vAlign w:val="center"/>
          </w:tcPr>
          <w:p w:rsidR="009B4C9D" w:rsidRPr="007C115C" w:rsidRDefault="00B97E80" w:rsidP="007C115C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9</w:t>
            </w:r>
          </w:p>
        </w:tc>
        <w:tc>
          <w:tcPr>
            <w:tcW w:w="630" w:type="dxa"/>
            <w:vAlign w:val="center"/>
          </w:tcPr>
          <w:p w:rsidR="009B4C9D" w:rsidRPr="00EE3E6B" w:rsidRDefault="00255B83" w:rsidP="007C115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124</w:t>
            </w:r>
          </w:p>
        </w:tc>
        <w:tc>
          <w:tcPr>
            <w:tcW w:w="882" w:type="dxa"/>
            <w:vAlign w:val="center"/>
          </w:tcPr>
          <w:p w:rsidR="009B4C9D" w:rsidRPr="00835FA8" w:rsidRDefault="001A7E65" w:rsidP="007C115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-92,74</w:t>
            </w:r>
          </w:p>
        </w:tc>
        <w:tc>
          <w:tcPr>
            <w:tcW w:w="504" w:type="dxa"/>
            <w:vAlign w:val="center"/>
          </w:tcPr>
          <w:p w:rsidR="009B4C9D" w:rsidRPr="007C115C" w:rsidRDefault="001A7E65" w:rsidP="007C115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-</w:t>
            </w:r>
          </w:p>
        </w:tc>
        <w:tc>
          <w:tcPr>
            <w:tcW w:w="630" w:type="dxa"/>
            <w:vAlign w:val="center"/>
          </w:tcPr>
          <w:p w:rsidR="009B4C9D" w:rsidRPr="00EE3E6B" w:rsidRDefault="00255B83" w:rsidP="007C115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7" w:type="dxa"/>
            <w:vAlign w:val="center"/>
          </w:tcPr>
          <w:p w:rsidR="009B4C9D" w:rsidRPr="00835FA8" w:rsidRDefault="001A7E65" w:rsidP="007C115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-</w:t>
            </w:r>
          </w:p>
        </w:tc>
        <w:tc>
          <w:tcPr>
            <w:tcW w:w="504" w:type="dxa"/>
            <w:vAlign w:val="center"/>
          </w:tcPr>
          <w:p w:rsidR="009B4C9D" w:rsidRPr="002911B1" w:rsidRDefault="00B97E80" w:rsidP="007C115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97</w:t>
            </w:r>
          </w:p>
        </w:tc>
        <w:tc>
          <w:tcPr>
            <w:tcW w:w="658" w:type="dxa"/>
            <w:vAlign w:val="center"/>
          </w:tcPr>
          <w:p w:rsidR="009B4C9D" w:rsidRPr="00EE3E6B" w:rsidRDefault="00255B83" w:rsidP="007C115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882" w:type="dxa"/>
            <w:vAlign w:val="center"/>
          </w:tcPr>
          <w:p w:rsidR="009B4C9D" w:rsidRPr="00EE3E6B" w:rsidRDefault="001A7E65" w:rsidP="00547A0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+115,55</w:t>
            </w:r>
          </w:p>
        </w:tc>
        <w:tc>
          <w:tcPr>
            <w:tcW w:w="518" w:type="dxa"/>
            <w:vAlign w:val="center"/>
          </w:tcPr>
          <w:p w:rsidR="009B4C9D" w:rsidRPr="00EE3E6B" w:rsidRDefault="009B4C9D" w:rsidP="007C115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E6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86" w:type="dxa"/>
            <w:vAlign w:val="center"/>
          </w:tcPr>
          <w:p w:rsidR="009B4C9D" w:rsidRPr="00EE3E6B" w:rsidRDefault="009B4C9D" w:rsidP="007C115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E6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10" w:type="dxa"/>
            <w:vAlign w:val="center"/>
          </w:tcPr>
          <w:p w:rsidR="009B4C9D" w:rsidRPr="00EE3E6B" w:rsidRDefault="009B4C9D" w:rsidP="007C115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E6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6" w:type="dxa"/>
            <w:vAlign w:val="center"/>
          </w:tcPr>
          <w:p w:rsidR="009B4C9D" w:rsidRPr="00EE3E6B" w:rsidRDefault="009B4C9D" w:rsidP="007C115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E6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3" w:type="dxa"/>
            <w:vAlign w:val="center"/>
          </w:tcPr>
          <w:p w:rsidR="009B4C9D" w:rsidRPr="00EE3E6B" w:rsidRDefault="009B4C9D" w:rsidP="007C115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E6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96" w:type="dxa"/>
            <w:vAlign w:val="center"/>
          </w:tcPr>
          <w:p w:rsidR="009B4C9D" w:rsidRPr="00EE3E6B" w:rsidRDefault="009B4C9D" w:rsidP="007C115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E6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B4C9D" w:rsidRPr="00164360" w:rsidTr="007C115C">
        <w:tc>
          <w:tcPr>
            <w:tcW w:w="574" w:type="dxa"/>
          </w:tcPr>
          <w:p w:rsidR="009B4C9D" w:rsidRPr="00EE3E6B" w:rsidRDefault="009B4C9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E6B">
              <w:rPr>
                <w:rFonts w:ascii="Times New Roman" w:hAnsi="Times New Roman" w:cs="Times New Roman"/>
                <w:sz w:val="16"/>
                <w:szCs w:val="16"/>
              </w:rPr>
              <w:t>3.2</w:t>
            </w:r>
          </w:p>
        </w:tc>
        <w:tc>
          <w:tcPr>
            <w:tcW w:w="2058" w:type="dxa"/>
          </w:tcPr>
          <w:p w:rsidR="009B4C9D" w:rsidRPr="00EE3E6B" w:rsidRDefault="009B4C9D">
            <w:pPr>
              <w:pStyle w:val="ConsPlusNormal"/>
              <w:ind w:firstLine="17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E3E6B">
              <w:rPr>
                <w:rFonts w:ascii="Times New Roman" w:hAnsi="Times New Roman" w:cs="Times New Roman"/>
                <w:sz w:val="16"/>
                <w:szCs w:val="16"/>
              </w:rPr>
              <w:t xml:space="preserve">на заключение </w:t>
            </w:r>
            <w:proofErr w:type="gramStart"/>
            <w:r w:rsidRPr="00EE3E6B">
              <w:rPr>
                <w:rFonts w:ascii="Times New Roman" w:hAnsi="Times New Roman" w:cs="Times New Roman"/>
                <w:sz w:val="16"/>
                <w:szCs w:val="16"/>
              </w:rPr>
              <w:t>договора</w:t>
            </w:r>
            <w:proofErr w:type="gramEnd"/>
            <w:r w:rsidRPr="00EE3E6B">
              <w:rPr>
                <w:rFonts w:ascii="Times New Roman" w:hAnsi="Times New Roman" w:cs="Times New Roman"/>
                <w:sz w:val="16"/>
                <w:szCs w:val="16"/>
              </w:rPr>
              <w:t xml:space="preserve"> на оказание услуг по передаче электрической энергии</w:t>
            </w:r>
          </w:p>
        </w:tc>
        <w:tc>
          <w:tcPr>
            <w:tcW w:w="532" w:type="dxa"/>
            <w:vAlign w:val="center"/>
          </w:tcPr>
          <w:p w:rsidR="009B4C9D" w:rsidRPr="00D659D8" w:rsidRDefault="001A7E65" w:rsidP="007C115C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630" w:type="dxa"/>
            <w:vAlign w:val="center"/>
          </w:tcPr>
          <w:p w:rsidR="009B4C9D" w:rsidRPr="00EE3E6B" w:rsidRDefault="00255B83" w:rsidP="007C115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82" w:type="dxa"/>
            <w:vAlign w:val="center"/>
          </w:tcPr>
          <w:p w:rsidR="009B4C9D" w:rsidRPr="00EE3E6B" w:rsidRDefault="001A7E65" w:rsidP="007C115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04" w:type="dxa"/>
            <w:vAlign w:val="center"/>
          </w:tcPr>
          <w:p w:rsidR="009B4C9D" w:rsidRPr="007C115C" w:rsidRDefault="001A7E65" w:rsidP="007C115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-</w:t>
            </w:r>
          </w:p>
        </w:tc>
        <w:tc>
          <w:tcPr>
            <w:tcW w:w="630" w:type="dxa"/>
            <w:vAlign w:val="center"/>
          </w:tcPr>
          <w:p w:rsidR="009B4C9D" w:rsidRPr="00EE3E6B" w:rsidRDefault="00255B83" w:rsidP="007C115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7" w:type="dxa"/>
            <w:vAlign w:val="center"/>
          </w:tcPr>
          <w:p w:rsidR="009B4C9D" w:rsidRPr="00EE3E6B" w:rsidRDefault="001A7E65" w:rsidP="007C115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04" w:type="dxa"/>
            <w:vAlign w:val="center"/>
          </w:tcPr>
          <w:p w:rsidR="009B4C9D" w:rsidRPr="00EE3E6B" w:rsidRDefault="001A7E65" w:rsidP="007C115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58" w:type="dxa"/>
            <w:vAlign w:val="center"/>
          </w:tcPr>
          <w:p w:rsidR="009B4C9D" w:rsidRPr="00EE3E6B" w:rsidRDefault="009B4C9D" w:rsidP="007C115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E6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82" w:type="dxa"/>
            <w:vAlign w:val="center"/>
          </w:tcPr>
          <w:p w:rsidR="009B4C9D" w:rsidRPr="00EE3E6B" w:rsidRDefault="001A7E65" w:rsidP="007C115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18" w:type="dxa"/>
            <w:vAlign w:val="center"/>
          </w:tcPr>
          <w:p w:rsidR="009B4C9D" w:rsidRPr="00EE3E6B" w:rsidRDefault="009B4C9D" w:rsidP="007C115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E6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86" w:type="dxa"/>
            <w:vAlign w:val="center"/>
          </w:tcPr>
          <w:p w:rsidR="009B4C9D" w:rsidRPr="00EE3E6B" w:rsidRDefault="009B4C9D" w:rsidP="007C115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E6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10" w:type="dxa"/>
            <w:vAlign w:val="center"/>
          </w:tcPr>
          <w:p w:rsidR="009B4C9D" w:rsidRPr="00EE3E6B" w:rsidRDefault="009B4C9D" w:rsidP="007C115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E6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6" w:type="dxa"/>
            <w:vAlign w:val="center"/>
          </w:tcPr>
          <w:p w:rsidR="009B4C9D" w:rsidRPr="00EE3E6B" w:rsidRDefault="009B4C9D" w:rsidP="007C115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E6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3" w:type="dxa"/>
            <w:vAlign w:val="center"/>
          </w:tcPr>
          <w:p w:rsidR="009B4C9D" w:rsidRPr="00EE3E6B" w:rsidRDefault="009B4C9D" w:rsidP="007C115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E6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96" w:type="dxa"/>
            <w:vAlign w:val="center"/>
          </w:tcPr>
          <w:p w:rsidR="009B4C9D" w:rsidRPr="00EE3E6B" w:rsidRDefault="009B4C9D" w:rsidP="007C115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E6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4F3916" w:rsidRPr="00164360" w:rsidTr="007C115C">
        <w:tc>
          <w:tcPr>
            <w:tcW w:w="574" w:type="dxa"/>
          </w:tcPr>
          <w:p w:rsidR="004F3916" w:rsidRPr="00EE3E6B" w:rsidRDefault="004F391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E6B">
              <w:rPr>
                <w:rFonts w:ascii="Times New Roman" w:hAnsi="Times New Roman" w:cs="Times New Roman"/>
                <w:sz w:val="16"/>
                <w:szCs w:val="16"/>
              </w:rPr>
              <w:t>3.3</w:t>
            </w:r>
          </w:p>
        </w:tc>
        <w:tc>
          <w:tcPr>
            <w:tcW w:w="2058" w:type="dxa"/>
          </w:tcPr>
          <w:p w:rsidR="004F3916" w:rsidRPr="00EE3E6B" w:rsidRDefault="004F3916">
            <w:pPr>
              <w:pStyle w:val="ConsPlusNormal"/>
              <w:ind w:firstLine="17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E3E6B">
              <w:rPr>
                <w:rFonts w:ascii="Times New Roman" w:hAnsi="Times New Roman" w:cs="Times New Roman"/>
                <w:sz w:val="16"/>
                <w:szCs w:val="16"/>
              </w:rPr>
              <w:t>организация коммерческого учета электрической энергии</w:t>
            </w:r>
          </w:p>
        </w:tc>
        <w:tc>
          <w:tcPr>
            <w:tcW w:w="532" w:type="dxa"/>
            <w:vAlign w:val="center"/>
          </w:tcPr>
          <w:p w:rsidR="004F3916" w:rsidRPr="002C15CA" w:rsidRDefault="002C15CA" w:rsidP="007C115C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2C15CA">
              <w:rPr>
                <w:rFonts w:ascii="Times New Roman" w:hAnsi="Times New Roman" w:cs="Times New Roman"/>
                <w:b/>
                <w:color w:val="548DD4" w:themeColor="text2" w:themeTint="99"/>
                <w:sz w:val="16"/>
                <w:szCs w:val="16"/>
              </w:rPr>
              <w:t>44</w:t>
            </w:r>
          </w:p>
        </w:tc>
        <w:tc>
          <w:tcPr>
            <w:tcW w:w="630" w:type="dxa"/>
            <w:vAlign w:val="center"/>
          </w:tcPr>
          <w:p w:rsidR="004F3916" w:rsidRPr="00EE3E6B" w:rsidRDefault="00255B83" w:rsidP="007C115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882" w:type="dxa"/>
            <w:vAlign w:val="center"/>
          </w:tcPr>
          <w:p w:rsidR="004F3916" w:rsidRPr="00EE3E6B" w:rsidRDefault="001A7E65" w:rsidP="007C115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-38,02</w:t>
            </w:r>
          </w:p>
        </w:tc>
        <w:tc>
          <w:tcPr>
            <w:tcW w:w="504" w:type="dxa"/>
            <w:vAlign w:val="center"/>
          </w:tcPr>
          <w:p w:rsidR="004F3916" w:rsidRPr="007C115C" w:rsidRDefault="001A7E65" w:rsidP="007C115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-</w:t>
            </w:r>
          </w:p>
        </w:tc>
        <w:tc>
          <w:tcPr>
            <w:tcW w:w="630" w:type="dxa"/>
            <w:vAlign w:val="center"/>
          </w:tcPr>
          <w:p w:rsidR="004F3916" w:rsidRPr="00EE3E6B" w:rsidRDefault="00255B83" w:rsidP="007C115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7" w:type="dxa"/>
            <w:vAlign w:val="center"/>
          </w:tcPr>
          <w:p w:rsidR="004F3916" w:rsidRPr="00EE3E6B" w:rsidRDefault="001A7E65" w:rsidP="007C115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04" w:type="dxa"/>
            <w:vAlign w:val="center"/>
          </w:tcPr>
          <w:p w:rsidR="004F3916" w:rsidRPr="002C15CA" w:rsidRDefault="002C15CA" w:rsidP="007C115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C15CA">
              <w:rPr>
                <w:rFonts w:ascii="Times New Roman" w:hAnsi="Times New Roman" w:cs="Times New Roman"/>
                <w:b/>
                <w:color w:val="548DD4" w:themeColor="text2" w:themeTint="99"/>
                <w:sz w:val="16"/>
                <w:szCs w:val="16"/>
              </w:rPr>
              <w:t>24</w:t>
            </w:r>
          </w:p>
        </w:tc>
        <w:tc>
          <w:tcPr>
            <w:tcW w:w="658" w:type="dxa"/>
            <w:vAlign w:val="center"/>
          </w:tcPr>
          <w:p w:rsidR="004F3916" w:rsidRPr="00EE3E6B" w:rsidRDefault="00255B83" w:rsidP="007C115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882" w:type="dxa"/>
            <w:vAlign w:val="center"/>
          </w:tcPr>
          <w:p w:rsidR="004F3916" w:rsidRPr="00EE3E6B" w:rsidRDefault="001A7E65" w:rsidP="007C115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-53,85</w:t>
            </w:r>
          </w:p>
        </w:tc>
        <w:tc>
          <w:tcPr>
            <w:tcW w:w="518" w:type="dxa"/>
            <w:vAlign w:val="center"/>
          </w:tcPr>
          <w:p w:rsidR="004F3916" w:rsidRPr="00EE3E6B" w:rsidRDefault="00BD7419" w:rsidP="007C115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E6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86" w:type="dxa"/>
            <w:vAlign w:val="center"/>
          </w:tcPr>
          <w:p w:rsidR="004F3916" w:rsidRPr="00EE3E6B" w:rsidRDefault="00BD7419" w:rsidP="007C115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E6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10" w:type="dxa"/>
            <w:vAlign w:val="center"/>
          </w:tcPr>
          <w:p w:rsidR="004F3916" w:rsidRPr="00EE3E6B" w:rsidRDefault="00BD7419" w:rsidP="007C115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E6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6" w:type="dxa"/>
            <w:vAlign w:val="center"/>
          </w:tcPr>
          <w:p w:rsidR="004F3916" w:rsidRPr="00EE3E6B" w:rsidRDefault="00BD7419" w:rsidP="007C115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E6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3" w:type="dxa"/>
            <w:vAlign w:val="center"/>
          </w:tcPr>
          <w:p w:rsidR="004F3916" w:rsidRPr="00EE3E6B" w:rsidRDefault="00BD7419" w:rsidP="007C115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E6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96" w:type="dxa"/>
            <w:vAlign w:val="center"/>
          </w:tcPr>
          <w:p w:rsidR="004F3916" w:rsidRPr="00EE3E6B" w:rsidRDefault="00BD7419" w:rsidP="007C115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E6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4F3916" w:rsidRPr="00164360" w:rsidTr="007C115C">
        <w:tc>
          <w:tcPr>
            <w:tcW w:w="574" w:type="dxa"/>
          </w:tcPr>
          <w:p w:rsidR="004F3916" w:rsidRPr="00EE3E6B" w:rsidRDefault="004F391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E6B">
              <w:rPr>
                <w:rFonts w:ascii="Times New Roman" w:hAnsi="Times New Roman" w:cs="Times New Roman"/>
                <w:sz w:val="16"/>
                <w:szCs w:val="16"/>
              </w:rPr>
              <w:t>3.4</w:t>
            </w:r>
          </w:p>
        </w:tc>
        <w:tc>
          <w:tcPr>
            <w:tcW w:w="2058" w:type="dxa"/>
          </w:tcPr>
          <w:p w:rsidR="004F3916" w:rsidRDefault="004F3916">
            <w:pPr>
              <w:pStyle w:val="ConsPlusNormal"/>
              <w:ind w:firstLine="17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E3E6B">
              <w:rPr>
                <w:rFonts w:ascii="Times New Roman" w:hAnsi="Times New Roman" w:cs="Times New Roman"/>
                <w:sz w:val="16"/>
                <w:szCs w:val="16"/>
              </w:rPr>
              <w:t>прочее (указать)</w:t>
            </w:r>
          </w:p>
          <w:p w:rsidR="00D659D8" w:rsidRPr="00EE3E6B" w:rsidRDefault="00D659D8">
            <w:pPr>
              <w:pStyle w:val="ConsPlusNormal"/>
              <w:ind w:firstLine="17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659D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Согласование документации</w:t>
            </w:r>
          </w:p>
        </w:tc>
        <w:tc>
          <w:tcPr>
            <w:tcW w:w="532" w:type="dxa"/>
            <w:vAlign w:val="center"/>
          </w:tcPr>
          <w:p w:rsidR="004F3916" w:rsidRPr="007C115C" w:rsidRDefault="00B97E80" w:rsidP="007C115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73</w:t>
            </w:r>
          </w:p>
        </w:tc>
        <w:tc>
          <w:tcPr>
            <w:tcW w:w="630" w:type="dxa"/>
            <w:vAlign w:val="center"/>
          </w:tcPr>
          <w:p w:rsidR="004F3916" w:rsidRPr="00EE3E6B" w:rsidRDefault="00255B83" w:rsidP="007C115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82" w:type="dxa"/>
            <w:vAlign w:val="center"/>
          </w:tcPr>
          <w:p w:rsidR="004F3916" w:rsidRPr="00EE3E6B" w:rsidRDefault="001A7E65" w:rsidP="007C115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-27</w:t>
            </w:r>
          </w:p>
        </w:tc>
        <w:tc>
          <w:tcPr>
            <w:tcW w:w="504" w:type="dxa"/>
            <w:vAlign w:val="center"/>
          </w:tcPr>
          <w:p w:rsidR="004F3916" w:rsidRPr="007C115C" w:rsidRDefault="001A7E65" w:rsidP="007C115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-</w:t>
            </w:r>
          </w:p>
        </w:tc>
        <w:tc>
          <w:tcPr>
            <w:tcW w:w="630" w:type="dxa"/>
            <w:vAlign w:val="center"/>
          </w:tcPr>
          <w:p w:rsidR="004F3916" w:rsidRPr="00EE3E6B" w:rsidRDefault="00255B83" w:rsidP="007C115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7" w:type="dxa"/>
            <w:vAlign w:val="center"/>
          </w:tcPr>
          <w:p w:rsidR="004F3916" w:rsidRPr="00EE3E6B" w:rsidRDefault="001A7E65" w:rsidP="007C115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04" w:type="dxa"/>
            <w:vAlign w:val="center"/>
          </w:tcPr>
          <w:p w:rsidR="004F3916" w:rsidRPr="00EE3E6B" w:rsidRDefault="00B97E80" w:rsidP="007C115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7E8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9</w:t>
            </w:r>
          </w:p>
        </w:tc>
        <w:tc>
          <w:tcPr>
            <w:tcW w:w="658" w:type="dxa"/>
            <w:vAlign w:val="center"/>
          </w:tcPr>
          <w:p w:rsidR="004F3916" w:rsidRPr="00EE3E6B" w:rsidRDefault="00255B83" w:rsidP="007C115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204</w:t>
            </w:r>
          </w:p>
        </w:tc>
        <w:tc>
          <w:tcPr>
            <w:tcW w:w="882" w:type="dxa"/>
            <w:vAlign w:val="center"/>
          </w:tcPr>
          <w:p w:rsidR="004F3916" w:rsidRPr="00EE3E6B" w:rsidRDefault="001A7E65" w:rsidP="007C115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-95,58</w:t>
            </w:r>
          </w:p>
        </w:tc>
        <w:tc>
          <w:tcPr>
            <w:tcW w:w="518" w:type="dxa"/>
            <w:vAlign w:val="center"/>
          </w:tcPr>
          <w:p w:rsidR="004F3916" w:rsidRPr="00EE3E6B" w:rsidRDefault="00BD7419" w:rsidP="007C115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E6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86" w:type="dxa"/>
            <w:vAlign w:val="center"/>
          </w:tcPr>
          <w:p w:rsidR="004F3916" w:rsidRPr="00EE3E6B" w:rsidRDefault="00BD7419" w:rsidP="007C115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E6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10" w:type="dxa"/>
            <w:vAlign w:val="center"/>
          </w:tcPr>
          <w:p w:rsidR="004F3916" w:rsidRPr="00EE3E6B" w:rsidRDefault="00BD7419" w:rsidP="007C115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E6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46" w:type="dxa"/>
            <w:vAlign w:val="center"/>
          </w:tcPr>
          <w:p w:rsidR="004F3916" w:rsidRPr="00EE3E6B" w:rsidRDefault="00BD7419" w:rsidP="007C115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E6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3" w:type="dxa"/>
            <w:vAlign w:val="center"/>
          </w:tcPr>
          <w:p w:rsidR="004F3916" w:rsidRPr="00EE3E6B" w:rsidRDefault="00BD7419" w:rsidP="007C115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E6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96" w:type="dxa"/>
            <w:vAlign w:val="center"/>
          </w:tcPr>
          <w:p w:rsidR="004F3916" w:rsidRPr="00EE3E6B" w:rsidRDefault="00BD7419" w:rsidP="007C115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E6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</w:tbl>
    <w:p w:rsidR="004F3916" w:rsidRPr="00164360" w:rsidRDefault="004F3916">
      <w:pPr>
        <w:rPr>
          <w:sz w:val="16"/>
          <w:szCs w:val="16"/>
        </w:rPr>
        <w:sectPr w:rsidR="004F3916" w:rsidRPr="00164360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4F3916" w:rsidRPr="00FA5EEF" w:rsidRDefault="004F39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5EEF">
        <w:rPr>
          <w:rFonts w:ascii="Times New Roman" w:hAnsi="Times New Roman" w:cs="Times New Roman"/>
          <w:sz w:val="24"/>
          <w:szCs w:val="24"/>
        </w:rPr>
        <w:lastRenderedPageBreak/>
        <w:t>4.2 Информация о деятельности офисов обслуживания потребителей.</w:t>
      </w:r>
    </w:p>
    <w:p w:rsidR="004F3916" w:rsidRPr="00FA5EEF" w:rsidRDefault="004F39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0"/>
        <w:gridCol w:w="1638"/>
        <w:gridCol w:w="784"/>
        <w:gridCol w:w="1148"/>
        <w:gridCol w:w="1204"/>
        <w:gridCol w:w="909"/>
        <w:gridCol w:w="1148"/>
        <w:gridCol w:w="1386"/>
        <w:gridCol w:w="1176"/>
        <w:gridCol w:w="1218"/>
        <w:gridCol w:w="1973"/>
      </w:tblGrid>
      <w:tr w:rsidR="004F3916" w:rsidRPr="00FA5EEF">
        <w:tc>
          <w:tcPr>
            <w:tcW w:w="410" w:type="dxa"/>
          </w:tcPr>
          <w:p w:rsidR="004F3916" w:rsidRPr="00FA5EEF" w:rsidRDefault="004F391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5EEF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1638" w:type="dxa"/>
          </w:tcPr>
          <w:p w:rsidR="004F3916" w:rsidRPr="00FA5EEF" w:rsidRDefault="004F391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5EEF">
              <w:rPr>
                <w:rFonts w:ascii="Times New Roman" w:hAnsi="Times New Roman" w:cs="Times New Roman"/>
                <w:sz w:val="16"/>
                <w:szCs w:val="16"/>
              </w:rPr>
              <w:t>Офис обслуживания потребителей</w:t>
            </w:r>
          </w:p>
        </w:tc>
        <w:tc>
          <w:tcPr>
            <w:tcW w:w="784" w:type="dxa"/>
          </w:tcPr>
          <w:p w:rsidR="004F3916" w:rsidRPr="00FA5EEF" w:rsidRDefault="004F391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5EEF">
              <w:rPr>
                <w:rFonts w:ascii="Times New Roman" w:hAnsi="Times New Roman" w:cs="Times New Roman"/>
                <w:sz w:val="16"/>
                <w:szCs w:val="16"/>
              </w:rPr>
              <w:t>Тип офиса</w:t>
            </w:r>
          </w:p>
        </w:tc>
        <w:tc>
          <w:tcPr>
            <w:tcW w:w="1148" w:type="dxa"/>
          </w:tcPr>
          <w:p w:rsidR="004F3916" w:rsidRPr="00FA5EEF" w:rsidRDefault="004F391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5EEF">
              <w:rPr>
                <w:rFonts w:ascii="Times New Roman" w:hAnsi="Times New Roman" w:cs="Times New Roman"/>
                <w:sz w:val="16"/>
                <w:szCs w:val="16"/>
              </w:rPr>
              <w:t>Адрес местонахождения</w:t>
            </w:r>
          </w:p>
        </w:tc>
        <w:tc>
          <w:tcPr>
            <w:tcW w:w="1204" w:type="dxa"/>
          </w:tcPr>
          <w:p w:rsidR="004F3916" w:rsidRPr="00FA5EEF" w:rsidRDefault="004F391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5EEF">
              <w:rPr>
                <w:rFonts w:ascii="Times New Roman" w:hAnsi="Times New Roman" w:cs="Times New Roman"/>
                <w:sz w:val="16"/>
                <w:szCs w:val="16"/>
              </w:rPr>
              <w:t>Номер телефона, адрес электронной почты</w:t>
            </w:r>
          </w:p>
        </w:tc>
        <w:tc>
          <w:tcPr>
            <w:tcW w:w="909" w:type="dxa"/>
          </w:tcPr>
          <w:p w:rsidR="004F3916" w:rsidRPr="00FA5EEF" w:rsidRDefault="004F391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5EEF">
              <w:rPr>
                <w:rFonts w:ascii="Times New Roman" w:hAnsi="Times New Roman" w:cs="Times New Roman"/>
                <w:sz w:val="16"/>
                <w:szCs w:val="16"/>
              </w:rPr>
              <w:t>Режим работы</w:t>
            </w:r>
          </w:p>
        </w:tc>
        <w:tc>
          <w:tcPr>
            <w:tcW w:w="1148" w:type="dxa"/>
          </w:tcPr>
          <w:p w:rsidR="004F3916" w:rsidRPr="00FA5EEF" w:rsidRDefault="004F391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5EEF">
              <w:rPr>
                <w:rFonts w:ascii="Times New Roman" w:hAnsi="Times New Roman" w:cs="Times New Roman"/>
                <w:sz w:val="16"/>
                <w:szCs w:val="16"/>
              </w:rPr>
              <w:t>Предоставляемые услуги</w:t>
            </w:r>
          </w:p>
        </w:tc>
        <w:tc>
          <w:tcPr>
            <w:tcW w:w="1386" w:type="dxa"/>
          </w:tcPr>
          <w:p w:rsidR="004F3916" w:rsidRPr="00FA5EEF" w:rsidRDefault="004F391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5EEF">
              <w:rPr>
                <w:rFonts w:ascii="Times New Roman" w:hAnsi="Times New Roman" w:cs="Times New Roman"/>
                <w:sz w:val="16"/>
                <w:szCs w:val="16"/>
              </w:rPr>
              <w:t>Количество потребителей, обратившихся очно в отчетном периоде</w:t>
            </w:r>
          </w:p>
        </w:tc>
        <w:tc>
          <w:tcPr>
            <w:tcW w:w="1176" w:type="dxa"/>
          </w:tcPr>
          <w:p w:rsidR="004F3916" w:rsidRPr="00FA5EEF" w:rsidRDefault="004F391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5EEF">
              <w:rPr>
                <w:rFonts w:ascii="Times New Roman" w:hAnsi="Times New Roman" w:cs="Times New Roman"/>
                <w:sz w:val="16"/>
                <w:szCs w:val="16"/>
              </w:rPr>
              <w:t>Среднее время на обслуживание потребителя, мин.</w:t>
            </w:r>
          </w:p>
        </w:tc>
        <w:tc>
          <w:tcPr>
            <w:tcW w:w="1218" w:type="dxa"/>
          </w:tcPr>
          <w:p w:rsidR="004F3916" w:rsidRPr="00FA5EEF" w:rsidRDefault="004F391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5EEF">
              <w:rPr>
                <w:rFonts w:ascii="Times New Roman" w:hAnsi="Times New Roman" w:cs="Times New Roman"/>
                <w:sz w:val="16"/>
                <w:szCs w:val="16"/>
              </w:rPr>
              <w:t>Среднее время ожидания потребителя в очереди, мин.</w:t>
            </w:r>
          </w:p>
        </w:tc>
        <w:tc>
          <w:tcPr>
            <w:tcW w:w="1973" w:type="dxa"/>
          </w:tcPr>
          <w:p w:rsidR="004F3916" w:rsidRPr="00FA5EEF" w:rsidRDefault="004F391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5EEF">
              <w:rPr>
                <w:rFonts w:ascii="Times New Roman" w:hAnsi="Times New Roman" w:cs="Times New Roman"/>
                <w:sz w:val="16"/>
                <w:szCs w:val="16"/>
              </w:rPr>
              <w:t>Количество сторонних организаций на территории офиса обслуживания (при наличии указать названия организаций)</w:t>
            </w:r>
          </w:p>
        </w:tc>
      </w:tr>
      <w:tr w:rsidR="004F3916" w:rsidRPr="00FA5EEF">
        <w:tc>
          <w:tcPr>
            <w:tcW w:w="410" w:type="dxa"/>
          </w:tcPr>
          <w:p w:rsidR="004F3916" w:rsidRPr="00FA5EEF" w:rsidRDefault="004F391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5EE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38" w:type="dxa"/>
          </w:tcPr>
          <w:p w:rsidR="004F3916" w:rsidRPr="00FA5EEF" w:rsidRDefault="004F391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5EE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84" w:type="dxa"/>
          </w:tcPr>
          <w:p w:rsidR="004F3916" w:rsidRPr="00FA5EEF" w:rsidRDefault="004F391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5EE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48" w:type="dxa"/>
          </w:tcPr>
          <w:p w:rsidR="004F3916" w:rsidRPr="00FA5EEF" w:rsidRDefault="004F391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5EE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04" w:type="dxa"/>
          </w:tcPr>
          <w:p w:rsidR="004F3916" w:rsidRPr="00FA5EEF" w:rsidRDefault="004F391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5EE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09" w:type="dxa"/>
          </w:tcPr>
          <w:p w:rsidR="004F3916" w:rsidRPr="00FA5EEF" w:rsidRDefault="004F391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5EE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48" w:type="dxa"/>
          </w:tcPr>
          <w:p w:rsidR="004F3916" w:rsidRPr="00FA5EEF" w:rsidRDefault="004F391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5EE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86" w:type="dxa"/>
          </w:tcPr>
          <w:p w:rsidR="004F3916" w:rsidRPr="00FA5EEF" w:rsidRDefault="004F391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5EE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76" w:type="dxa"/>
          </w:tcPr>
          <w:p w:rsidR="004F3916" w:rsidRPr="00FA5EEF" w:rsidRDefault="004F391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5EE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218" w:type="dxa"/>
          </w:tcPr>
          <w:p w:rsidR="004F3916" w:rsidRPr="00FA5EEF" w:rsidRDefault="004F391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5EE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973" w:type="dxa"/>
          </w:tcPr>
          <w:p w:rsidR="004F3916" w:rsidRPr="00FA5EEF" w:rsidRDefault="004F391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5EE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4F3916" w:rsidRPr="00FA5EEF">
        <w:tc>
          <w:tcPr>
            <w:tcW w:w="410" w:type="dxa"/>
          </w:tcPr>
          <w:p w:rsidR="004F3916" w:rsidRPr="00FA5EEF" w:rsidRDefault="004F391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5EE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38" w:type="dxa"/>
          </w:tcPr>
          <w:p w:rsidR="004F3916" w:rsidRPr="00FA5EEF" w:rsidRDefault="00BD741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A5EEF">
              <w:rPr>
                <w:rFonts w:ascii="Times New Roman" w:hAnsi="Times New Roman" w:cs="Times New Roman"/>
                <w:sz w:val="16"/>
                <w:szCs w:val="16"/>
              </w:rPr>
              <w:t>ОАО «Кинешемская ГЭС»</w:t>
            </w:r>
          </w:p>
        </w:tc>
        <w:tc>
          <w:tcPr>
            <w:tcW w:w="784" w:type="dxa"/>
          </w:tcPr>
          <w:p w:rsidR="004F3916" w:rsidRPr="00FA5EEF" w:rsidRDefault="00BD741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A5EEF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Административное здание </w:t>
            </w:r>
          </w:p>
        </w:tc>
        <w:tc>
          <w:tcPr>
            <w:tcW w:w="1148" w:type="dxa"/>
          </w:tcPr>
          <w:p w:rsidR="004F3916" w:rsidRPr="00FA5EEF" w:rsidRDefault="00BD741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A5EEF">
              <w:rPr>
                <w:rFonts w:ascii="Times New Roman" w:hAnsi="Times New Roman" w:cs="Times New Roman"/>
                <w:sz w:val="16"/>
                <w:szCs w:val="16"/>
              </w:rPr>
              <w:t>155813, Ивановская обл. г. Кинешма, ул. Высокая,1</w:t>
            </w:r>
          </w:p>
        </w:tc>
        <w:tc>
          <w:tcPr>
            <w:tcW w:w="1204" w:type="dxa"/>
          </w:tcPr>
          <w:p w:rsidR="00BD7419" w:rsidRPr="00FA5EEF" w:rsidRDefault="00BD741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A5EEF">
              <w:rPr>
                <w:rFonts w:ascii="Times New Roman" w:hAnsi="Times New Roman" w:cs="Times New Roman"/>
                <w:sz w:val="16"/>
                <w:szCs w:val="16"/>
              </w:rPr>
              <w:t xml:space="preserve">Телефон  </w:t>
            </w:r>
            <w:r w:rsidRPr="00FA5EEF">
              <w:rPr>
                <w:rFonts w:ascii="Times New Roman" w:hAnsi="Times New Roman" w:cs="Times New Roman"/>
                <w:sz w:val="16"/>
                <w:szCs w:val="16"/>
              </w:rPr>
              <w:tab/>
              <w:t xml:space="preserve"> </w:t>
            </w:r>
          </w:p>
          <w:p w:rsidR="004F3916" w:rsidRPr="00FA5EEF" w:rsidRDefault="00BD741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A5EEF">
              <w:rPr>
                <w:rFonts w:ascii="Times New Roman" w:hAnsi="Times New Roman" w:cs="Times New Roman"/>
                <w:sz w:val="16"/>
                <w:szCs w:val="16"/>
              </w:rPr>
              <w:t>+7 (49331) 5-76-63</w:t>
            </w:r>
          </w:p>
          <w:p w:rsidR="003E11AD" w:rsidRDefault="000D1F92" w:rsidP="00BD741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1" w:history="1">
              <w:r w:rsidR="00BD7419" w:rsidRPr="00FA5EEF">
                <w:rPr>
                  <w:rFonts w:ascii="Times New Roman" w:hAnsi="Times New Roman" w:cs="Times New Roman"/>
                  <w:sz w:val="16"/>
                  <w:szCs w:val="16"/>
                  <w:lang w:val="en-US"/>
                </w:rPr>
                <w:t>kinges</w:t>
              </w:r>
              <w:r w:rsidR="00BD7419" w:rsidRPr="00FA5EEF">
                <w:rPr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BD7419" w:rsidRPr="00FA5EEF">
                <w:rPr>
                  <w:rFonts w:ascii="Times New Roman" w:hAnsi="Times New Roman" w:cs="Times New Roman"/>
                  <w:sz w:val="16"/>
                  <w:szCs w:val="16"/>
                  <w:lang w:val="en-US"/>
                </w:rPr>
                <w:t>inbox</w:t>
              </w:r>
              <w:r w:rsidR="00BD7419" w:rsidRPr="00FA5EEF">
                <w:rPr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BD7419" w:rsidRPr="00FA5EEF">
                <w:rPr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3E11AD" w:rsidRDefault="003E11AD" w:rsidP="00BD741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тел. Горячей линии</w:t>
            </w:r>
          </w:p>
          <w:p w:rsidR="00BD7419" w:rsidRPr="00FA5EEF" w:rsidRDefault="003E11AD" w:rsidP="00BD741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E11A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88002505340</w:t>
            </w:r>
          </w:p>
        </w:tc>
        <w:tc>
          <w:tcPr>
            <w:tcW w:w="909" w:type="dxa"/>
          </w:tcPr>
          <w:p w:rsidR="004F3916" w:rsidRPr="00FA5EEF" w:rsidRDefault="00BD741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A5EEF">
              <w:rPr>
                <w:rFonts w:ascii="Times New Roman" w:hAnsi="Times New Roman" w:cs="Times New Roman"/>
                <w:sz w:val="16"/>
                <w:szCs w:val="16"/>
              </w:rPr>
              <w:t>С 8-00-17-00</w:t>
            </w:r>
          </w:p>
          <w:p w:rsidR="00BD7419" w:rsidRPr="00FA5EEF" w:rsidRDefault="00BD741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A5EEF">
              <w:rPr>
                <w:rFonts w:ascii="Times New Roman" w:hAnsi="Times New Roman" w:cs="Times New Roman"/>
                <w:sz w:val="16"/>
                <w:szCs w:val="16"/>
              </w:rPr>
              <w:t>Перерыв  12-00-13-00</w:t>
            </w:r>
          </w:p>
          <w:p w:rsidR="00BD7419" w:rsidRPr="00FA5EEF" w:rsidRDefault="00BD741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A5EEF">
              <w:rPr>
                <w:rFonts w:ascii="Times New Roman" w:hAnsi="Times New Roman" w:cs="Times New Roman"/>
                <w:sz w:val="16"/>
                <w:szCs w:val="16"/>
              </w:rPr>
              <w:t>Суббота, воскресенье выходной</w:t>
            </w:r>
          </w:p>
        </w:tc>
        <w:tc>
          <w:tcPr>
            <w:tcW w:w="1148" w:type="dxa"/>
          </w:tcPr>
          <w:p w:rsidR="004F3916" w:rsidRDefault="00EE3E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Передача эл. Энергии;</w:t>
            </w:r>
          </w:p>
          <w:p w:rsidR="00EE3E6B" w:rsidRPr="00FA5EEF" w:rsidRDefault="00EE3E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Технологическое присоединение</w:t>
            </w:r>
          </w:p>
        </w:tc>
        <w:tc>
          <w:tcPr>
            <w:tcW w:w="1386" w:type="dxa"/>
          </w:tcPr>
          <w:p w:rsidR="004F3916" w:rsidRPr="00FA5EEF" w:rsidRDefault="001A7E65" w:rsidP="004839C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1050</w:t>
            </w:r>
          </w:p>
        </w:tc>
        <w:tc>
          <w:tcPr>
            <w:tcW w:w="1176" w:type="dxa"/>
          </w:tcPr>
          <w:p w:rsidR="004F3916" w:rsidRPr="00FA5EEF" w:rsidRDefault="003676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A5EEF">
              <w:rPr>
                <w:rFonts w:ascii="Times New Roman" w:hAnsi="Times New Roman" w:cs="Times New Roman"/>
                <w:sz w:val="16"/>
                <w:szCs w:val="16"/>
              </w:rPr>
              <w:t>15 мин.</w:t>
            </w:r>
          </w:p>
        </w:tc>
        <w:tc>
          <w:tcPr>
            <w:tcW w:w="1218" w:type="dxa"/>
          </w:tcPr>
          <w:p w:rsidR="004F3916" w:rsidRPr="00FA5EEF" w:rsidRDefault="003676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A5EEF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1973" w:type="dxa"/>
          </w:tcPr>
          <w:p w:rsidR="004F3916" w:rsidRPr="00FA5EEF" w:rsidRDefault="003676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A5EEF">
              <w:rPr>
                <w:rFonts w:ascii="Times New Roman" w:hAnsi="Times New Roman" w:cs="Times New Roman"/>
                <w:sz w:val="16"/>
                <w:szCs w:val="16"/>
              </w:rPr>
              <w:t>отсутствуют</w:t>
            </w:r>
          </w:p>
        </w:tc>
      </w:tr>
    </w:tbl>
    <w:p w:rsidR="004F3916" w:rsidRPr="00FA5EEF" w:rsidRDefault="004F3916">
      <w:pPr>
        <w:pStyle w:val="ConsPlusNormal"/>
        <w:jc w:val="both"/>
        <w:rPr>
          <w:sz w:val="16"/>
          <w:szCs w:val="16"/>
        </w:rPr>
      </w:pPr>
    </w:p>
    <w:p w:rsidR="003676F7" w:rsidRPr="00FA5EEF" w:rsidRDefault="003676F7">
      <w:pPr>
        <w:pStyle w:val="ConsPlusNormal"/>
        <w:ind w:firstLine="540"/>
        <w:jc w:val="both"/>
        <w:rPr>
          <w:sz w:val="16"/>
          <w:szCs w:val="16"/>
        </w:rPr>
      </w:pPr>
    </w:p>
    <w:p w:rsidR="003676F7" w:rsidRPr="00FA5EEF" w:rsidRDefault="003676F7">
      <w:pPr>
        <w:pStyle w:val="ConsPlusNormal"/>
        <w:ind w:firstLine="540"/>
        <w:jc w:val="both"/>
        <w:rPr>
          <w:sz w:val="16"/>
          <w:szCs w:val="16"/>
        </w:rPr>
      </w:pPr>
    </w:p>
    <w:p w:rsidR="003676F7" w:rsidRPr="00FA5EEF" w:rsidRDefault="003676F7">
      <w:pPr>
        <w:pStyle w:val="ConsPlusNormal"/>
        <w:ind w:firstLine="540"/>
        <w:jc w:val="both"/>
        <w:rPr>
          <w:sz w:val="16"/>
          <w:szCs w:val="16"/>
        </w:rPr>
      </w:pPr>
    </w:p>
    <w:p w:rsidR="003676F7" w:rsidRPr="00FA5EEF" w:rsidRDefault="003676F7">
      <w:pPr>
        <w:pStyle w:val="ConsPlusNormal"/>
        <w:ind w:firstLine="540"/>
        <w:jc w:val="both"/>
        <w:rPr>
          <w:sz w:val="16"/>
          <w:szCs w:val="16"/>
        </w:rPr>
      </w:pPr>
    </w:p>
    <w:p w:rsidR="003676F7" w:rsidRDefault="003676F7">
      <w:pPr>
        <w:pStyle w:val="ConsPlusNormal"/>
        <w:ind w:firstLine="540"/>
        <w:jc w:val="both"/>
      </w:pPr>
    </w:p>
    <w:p w:rsidR="003676F7" w:rsidRDefault="003676F7">
      <w:pPr>
        <w:pStyle w:val="ConsPlusNormal"/>
        <w:ind w:firstLine="540"/>
        <w:jc w:val="both"/>
      </w:pPr>
    </w:p>
    <w:p w:rsidR="003676F7" w:rsidRDefault="003676F7">
      <w:pPr>
        <w:pStyle w:val="ConsPlusNormal"/>
        <w:ind w:firstLine="540"/>
        <w:jc w:val="both"/>
      </w:pPr>
    </w:p>
    <w:p w:rsidR="003676F7" w:rsidRDefault="003676F7">
      <w:pPr>
        <w:pStyle w:val="ConsPlusNormal"/>
        <w:ind w:firstLine="540"/>
        <w:jc w:val="both"/>
      </w:pPr>
    </w:p>
    <w:p w:rsidR="003676F7" w:rsidRDefault="003676F7">
      <w:pPr>
        <w:pStyle w:val="ConsPlusNormal"/>
        <w:ind w:firstLine="540"/>
        <w:jc w:val="both"/>
      </w:pPr>
    </w:p>
    <w:p w:rsidR="003676F7" w:rsidRDefault="003676F7">
      <w:pPr>
        <w:pStyle w:val="ConsPlusNormal"/>
        <w:ind w:firstLine="540"/>
        <w:jc w:val="both"/>
      </w:pPr>
    </w:p>
    <w:p w:rsidR="003676F7" w:rsidRDefault="003676F7">
      <w:pPr>
        <w:pStyle w:val="ConsPlusNormal"/>
        <w:ind w:firstLine="540"/>
        <w:jc w:val="both"/>
      </w:pPr>
    </w:p>
    <w:p w:rsidR="003676F7" w:rsidRDefault="003676F7">
      <w:pPr>
        <w:pStyle w:val="ConsPlusNormal"/>
        <w:ind w:firstLine="540"/>
        <w:jc w:val="both"/>
      </w:pPr>
    </w:p>
    <w:p w:rsidR="003676F7" w:rsidRDefault="003676F7">
      <w:pPr>
        <w:pStyle w:val="ConsPlusNormal"/>
        <w:ind w:firstLine="540"/>
        <w:jc w:val="both"/>
      </w:pPr>
    </w:p>
    <w:p w:rsidR="003676F7" w:rsidRDefault="003676F7">
      <w:pPr>
        <w:pStyle w:val="ConsPlusNormal"/>
        <w:ind w:firstLine="540"/>
        <w:jc w:val="both"/>
      </w:pPr>
    </w:p>
    <w:p w:rsidR="003676F7" w:rsidRDefault="003676F7">
      <w:pPr>
        <w:pStyle w:val="ConsPlusNormal"/>
        <w:ind w:firstLine="540"/>
        <w:jc w:val="both"/>
      </w:pPr>
    </w:p>
    <w:p w:rsidR="003676F7" w:rsidRDefault="003676F7">
      <w:pPr>
        <w:pStyle w:val="ConsPlusNormal"/>
        <w:ind w:firstLine="540"/>
        <w:jc w:val="both"/>
      </w:pPr>
    </w:p>
    <w:p w:rsidR="003676F7" w:rsidRDefault="003676F7">
      <w:pPr>
        <w:pStyle w:val="ConsPlusNormal"/>
        <w:ind w:firstLine="540"/>
        <w:jc w:val="both"/>
      </w:pPr>
    </w:p>
    <w:p w:rsidR="00FA5EEF" w:rsidRDefault="00FA5EEF">
      <w:pPr>
        <w:pStyle w:val="ConsPlusNormal"/>
        <w:ind w:firstLine="540"/>
        <w:jc w:val="both"/>
      </w:pPr>
    </w:p>
    <w:p w:rsidR="00FA5EEF" w:rsidRDefault="00FA5EEF">
      <w:pPr>
        <w:pStyle w:val="ConsPlusNormal"/>
        <w:ind w:firstLine="540"/>
        <w:jc w:val="both"/>
      </w:pPr>
    </w:p>
    <w:p w:rsidR="004F3916" w:rsidRPr="00961D6D" w:rsidRDefault="004F39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1D6D">
        <w:rPr>
          <w:rFonts w:ascii="Times New Roman" w:hAnsi="Times New Roman" w:cs="Times New Roman"/>
          <w:sz w:val="24"/>
          <w:szCs w:val="24"/>
        </w:rPr>
        <w:lastRenderedPageBreak/>
        <w:t>4.3. Информация о заочном обслуживании потребителей посредством телефонной связи.</w:t>
      </w:r>
    </w:p>
    <w:p w:rsidR="004F3916" w:rsidRPr="00961D6D" w:rsidRDefault="004F391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9"/>
        <w:gridCol w:w="5798"/>
        <w:gridCol w:w="1294"/>
        <w:gridCol w:w="2108"/>
      </w:tblGrid>
      <w:tr w:rsidR="004F3916" w:rsidRPr="00961D6D">
        <w:tc>
          <w:tcPr>
            <w:tcW w:w="499" w:type="dxa"/>
          </w:tcPr>
          <w:p w:rsidR="004F3916" w:rsidRPr="00961D6D" w:rsidRDefault="004F391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D6D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5798" w:type="dxa"/>
          </w:tcPr>
          <w:p w:rsidR="004F3916" w:rsidRPr="00961D6D" w:rsidRDefault="004F391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D6D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1294" w:type="dxa"/>
          </w:tcPr>
          <w:p w:rsidR="004F3916" w:rsidRPr="00961D6D" w:rsidRDefault="004F391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D6D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2108" w:type="dxa"/>
          </w:tcPr>
          <w:p w:rsidR="004F3916" w:rsidRPr="00961D6D" w:rsidRDefault="004F391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3916" w:rsidRPr="00961D6D">
        <w:tc>
          <w:tcPr>
            <w:tcW w:w="499" w:type="dxa"/>
          </w:tcPr>
          <w:p w:rsidR="004F3916" w:rsidRPr="00961D6D" w:rsidRDefault="004F391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D6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798" w:type="dxa"/>
          </w:tcPr>
          <w:p w:rsidR="004F3916" w:rsidRPr="00961D6D" w:rsidRDefault="004F391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61D6D">
              <w:rPr>
                <w:rFonts w:ascii="Times New Roman" w:hAnsi="Times New Roman" w:cs="Times New Roman"/>
                <w:sz w:val="16"/>
                <w:szCs w:val="16"/>
              </w:rPr>
              <w:t>Перечень номеров телефонов, выделенных для обслуживания потребителей:</w:t>
            </w:r>
          </w:p>
          <w:p w:rsidR="004F3916" w:rsidRPr="00961D6D" w:rsidRDefault="004F3916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61D6D">
              <w:rPr>
                <w:rFonts w:ascii="Times New Roman" w:hAnsi="Times New Roman" w:cs="Times New Roman"/>
                <w:sz w:val="16"/>
                <w:szCs w:val="16"/>
              </w:rPr>
              <w:t>Номер телефона по вопросам энергоснабжения:</w:t>
            </w:r>
          </w:p>
          <w:p w:rsidR="004F3916" w:rsidRPr="00961D6D" w:rsidRDefault="004F3916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61D6D">
              <w:rPr>
                <w:rFonts w:ascii="Times New Roman" w:hAnsi="Times New Roman" w:cs="Times New Roman"/>
                <w:sz w:val="16"/>
                <w:szCs w:val="16"/>
              </w:rPr>
              <w:t>Номера телефонов центров обработки телефонных вызовов:</w:t>
            </w:r>
          </w:p>
        </w:tc>
        <w:tc>
          <w:tcPr>
            <w:tcW w:w="1294" w:type="dxa"/>
          </w:tcPr>
          <w:p w:rsidR="004F3916" w:rsidRPr="00961D6D" w:rsidRDefault="004F391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D6D">
              <w:rPr>
                <w:rFonts w:ascii="Times New Roman" w:hAnsi="Times New Roman" w:cs="Times New Roman"/>
                <w:sz w:val="16"/>
                <w:szCs w:val="16"/>
              </w:rPr>
              <w:t>номер телефона</w:t>
            </w:r>
          </w:p>
        </w:tc>
        <w:tc>
          <w:tcPr>
            <w:tcW w:w="2108" w:type="dxa"/>
          </w:tcPr>
          <w:p w:rsidR="004F3916" w:rsidRPr="00961D6D" w:rsidRDefault="003676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61D6D">
              <w:rPr>
                <w:rFonts w:ascii="Times New Roman" w:hAnsi="Times New Roman" w:cs="Times New Roman"/>
                <w:sz w:val="16"/>
                <w:szCs w:val="16"/>
              </w:rPr>
              <w:t>5-36-84       5-35-95</w:t>
            </w:r>
          </w:p>
          <w:p w:rsidR="003676F7" w:rsidRPr="00961D6D" w:rsidRDefault="003676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61D6D">
              <w:rPr>
                <w:rFonts w:ascii="Times New Roman" w:hAnsi="Times New Roman" w:cs="Times New Roman"/>
                <w:sz w:val="16"/>
                <w:szCs w:val="16"/>
              </w:rPr>
              <w:t>5-34-41       5-73-02</w:t>
            </w:r>
          </w:p>
          <w:p w:rsidR="003676F7" w:rsidRPr="00961D6D" w:rsidRDefault="003676F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61D6D">
              <w:rPr>
                <w:rFonts w:ascii="Times New Roman" w:hAnsi="Times New Roman" w:cs="Times New Roman"/>
                <w:sz w:val="16"/>
                <w:szCs w:val="16"/>
              </w:rPr>
              <w:t>5-67-59</w:t>
            </w:r>
            <w:r w:rsidR="003E11AD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 w:rsidR="003E11AD" w:rsidRPr="003E11AD">
              <w:rPr>
                <w:rFonts w:ascii="Times New Roman" w:hAnsi="Times New Roman" w:cs="Times New Roman"/>
                <w:sz w:val="16"/>
                <w:szCs w:val="16"/>
              </w:rPr>
              <w:t>88002505340</w:t>
            </w:r>
          </w:p>
        </w:tc>
      </w:tr>
      <w:tr w:rsidR="004F3916" w:rsidRPr="00961D6D">
        <w:tc>
          <w:tcPr>
            <w:tcW w:w="499" w:type="dxa"/>
          </w:tcPr>
          <w:p w:rsidR="004F3916" w:rsidRPr="00961D6D" w:rsidRDefault="004F391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D6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798" w:type="dxa"/>
          </w:tcPr>
          <w:p w:rsidR="004F3916" w:rsidRPr="00961D6D" w:rsidRDefault="004F391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61D6D">
              <w:rPr>
                <w:rFonts w:ascii="Times New Roman" w:hAnsi="Times New Roman" w:cs="Times New Roman"/>
                <w:sz w:val="16"/>
                <w:szCs w:val="16"/>
              </w:rPr>
              <w:t>Общее число телефонных вызовов от потребителей по выделенным номерам телефонов</w:t>
            </w:r>
          </w:p>
        </w:tc>
        <w:tc>
          <w:tcPr>
            <w:tcW w:w="1294" w:type="dxa"/>
          </w:tcPr>
          <w:p w:rsidR="004F3916" w:rsidRPr="00961D6D" w:rsidRDefault="004F391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D6D">
              <w:rPr>
                <w:rFonts w:ascii="Times New Roman" w:hAnsi="Times New Roman" w:cs="Times New Roman"/>
                <w:sz w:val="16"/>
                <w:szCs w:val="16"/>
              </w:rPr>
              <w:t>единицы</w:t>
            </w:r>
          </w:p>
        </w:tc>
        <w:tc>
          <w:tcPr>
            <w:tcW w:w="2108" w:type="dxa"/>
          </w:tcPr>
          <w:p w:rsidR="004F3916" w:rsidRPr="00961D6D" w:rsidRDefault="00B91E7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407</w:t>
            </w:r>
            <w:r w:rsidR="000C09A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4F3916" w:rsidRPr="00961D6D">
        <w:tc>
          <w:tcPr>
            <w:tcW w:w="499" w:type="dxa"/>
          </w:tcPr>
          <w:p w:rsidR="004F3916" w:rsidRPr="00961D6D" w:rsidRDefault="004F391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D6D">
              <w:rPr>
                <w:rFonts w:ascii="Times New Roman" w:hAnsi="Times New Roman" w:cs="Times New Roman"/>
                <w:sz w:val="16"/>
                <w:szCs w:val="16"/>
              </w:rPr>
              <w:t>2.1</w:t>
            </w:r>
          </w:p>
        </w:tc>
        <w:tc>
          <w:tcPr>
            <w:tcW w:w="5798" w:type="dxa"/>
          </w:tcPr>
          <w:p w:rsidR="004F3916" w:rsidRPr="00961D6D" w:rsidRDefault="004F391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61D6D">
              <w:rPr>
                <w:rFonts w:ascii="Times New Roman" w:hAnsi="Times New Roman" w:cs="Times New Roman"/>
                <w:sz w:val="16"/>
                <w:szCs w:val="16"/>
              </w:rPr>
              <w:t>Общее число телефонных вызовов от потребителей, на которые ответил оператор сетевой организации</w:t>
            </w:r>
          </w:p>
        </w:tc>
        <w:tc>
          <w:tcPr>
            <w:tcW w:w="1294" w:type="dxa"/>
          </w:tcPr>
          <w:p w:rsidR="004F3916" w:rsidRPr="00961D6D" w:rsidRDefault="004F391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D6D">
              <w:rPr>
                <w:rFonts w:ascii="Times New Roman" w:hAnsi="Times New Roman" w:cs="Times New Roman"/>
                <w:sz w:val="16"/>
                <w:szCs w:val="16"/>
              </w:rPr>
              <w:t>единицы</w:t>
            </w:r>
          </w:p>
        </w:tc>
        <w:tc>
          <w:tcPr>
            <w:tcW w:w="2108" w:type="dxa"/>
          </w:tcPr>
          <w:p w:rsidR="004F3916" w:rsidRPr="00961D6D" w:rsidRDefault="00B91E7C" w:rsidP="00C20BD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407</w:t>
            </w:r>
            <w:r w:rsidR="000C09A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4F3916" w:rsidRPr="00961D6D">
        <w:tc>
          <w:tcPr>
            <w:tcW w:w="499" w:type="dxa"/>
          </w:tcPr>
          <w:p w:rsidR="004F3916" w:rsidRPr="00961D6D" w:rsidRDefault="004F391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D6D">
              <w:rPr>
                <w:rFonts w:ascii="Times New Roman" w:hAnsi="Times New Roman" w:cs="Times New Roman"/>
                <w:sz w:val="16"/>
                <w:szCs w:val="16"/>
              </w:rPr>
              <w:t>2.2</w:t>
            </w:r>
          </w:p>
        </w:tc>
        <w:tc>
          <w:tcPr>
            <w:tcW w:w="5798" w:type="dxa"/>
          </w:tcPr>
          <w:p w:rsidR="004F3916" w:rsidRPr="00961D6D" w:rsidRDefault="004F391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61D6D">
              <w:rPr>
                <w:rFonts w:ascii="Times New Roman" w:hAnsi="Times New Roman" w:cs="Times New Roman"/>
                <w:sz w:val="16"/>
                <w:szCs w:val="16"/>
              </w:rPr>
              <w:t>Общее число телефонных вызовов от потребителей, обработанных автоматически системой интерактивного голосового меню</w:t>
            </w:r>
          </w:p>
        </w:tc>
        <w:tc>
          <w:tcPr>
            <w:tcW w:w="1294" w:type="dxa"/>
          </w:tcPr>
          <w:p w:rsidR="004F3916" w:rsidRPr="00961D6D" w:rsidRDefault="004F391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D6D">
              <w:rPr>
                <w:rFonts w:ascii="Times New Roman" w:hAnsi="Times New Roman" w:cs="Times New Roman"/>
                <w:sz w:val="16"/>
                <w:szCs w:val="16"/>
              </w:rPr>
              <w:t>единицы</w:t>
            </w:r>
          </w:p>
        </w:tc>
        <w:tc>
          <w:tcPr>
            <w:tcW w:w="2108" w:type="dxa"/>
          </w:tcPr>
          <w:p w:rsidR="004F3916" w:rsidRPr="00961D6D" w:rsidRDefault="003676F7">
            <w:pPr>
              <w:pStyle w:val="ConsPlusNormal"/>
              <w:rPr>
                <w:rFonts w:ascii="Times New Roman" w:hAnsi="Times New Roman" w:cs="Times New Roman"/>
              </w:rPr>
            </w:pPr>
            <w:r w:rsidRPr="00961D6D">
              <w:rPr>
                <w:rFonts w:ascii="Times New Roman" w:hAnsi="Times New Roman" w:cs="Times New Roman"/>
              </w:rPr>
              <w:t>-</w:t>
            </w:r>
          </w:p>
        </w:tc>
      </w:tr>
      <w:tr w:rsidR="004F3916" w:rsidRPr="00961D6D">
        <w:tc>
          <w:tcPr>
            <w:tcW w:w="499" w:type="dxa"/>
          </w:tcPr>
          <w:p w:rsidR="004F3916" w:rsidRPr="00961D6D" w:rsidRDefault="004F391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D6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798" w:type="dxa"/>
          </w:tcPr>
          <w:p w:rsidR="004F3916" w:rsidRPr="00961D6D" w:rsidRDefault="004F391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61D6D">
              <w:rPr>
                <w:rFonts w:ascii="Times New Roman" w:hAnsi="Times New Roman" w:cs="Times New Roman"/>
                <w:sz w:val="16"/>
                <w:szCs w:val="16"/>
              </w:rPr>
              <w:t>Среднее время ожидания ответа потребителем при телефонном вызове на выделенные номера телефонов за текущий период</w:t>
            </w:r>
          </w:p>
        </w:tc>
        <w:tc>
          <w:tcPr>
            <w:tcW w:w="1294" w:type="dxa"/>
          </w:tcPr>
          <w:p w:rsidR="004F3916" w:rsidRPr="00961D6D" w:rsidRDefault="004F391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D6D">
              <w:rPr>
                <w:rFonts w:ascii="Times New Roman" w:hAnsi="Times New Roman" w:cs="Times New Roman"/>
                <w:sz w:val="16"/>
                <w:szCs w:val="16"/>
              </w:rPr>
              <w:t>мин.</w:t>
            </w:r>
          </w:p>
        </w:tc>
        <w:tc>
          <w:tcPr>
            <w:tcW w:w="2108" w:type="dxa"/>
          </w:tcPr>
          <w:p w:rsidR="004F3916" w:rsidRPr="00961D6D" w:rsidRDefault="000C09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0,8</w:t>
            </w:r>
            <w:r w:rsidR="003676F7" w:rsidRPr="00961D6D">
              <w:rPr>
                <w:rFonts w:ascii="Times New Roman" w:hAnsi="Times New Roman" w:cs="Times New Roman"/>
                <w:sz w:val="16"/>
                <w:szCs w:val="16"/>
              </w:rPr>
              <w:t xml:space="preserve"> мин</w:t>
            </w:r>
          </w:p>
        </w:tc>
      </w:tr>
      <w:tr w:rsidR="004F3916" w:rsidRPr="00961D6D">
        <w:tc>
          <w:tcPr>
            <w:tcW w:w="499" w:type="dxa"/>
          </w:tcPr>
          <w:p w:rsidR="004F3916" w:rsidRPr="00961D6D" w:rsidRDefault="004F391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D6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798" w:type="dxa"/>
          </w:tcPr>
          <w:p w:rsidR="004F3916" w:rsidRPr="00961D6D" w:rsidRDefault="004F391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61D6D">
              <w:rPr>
                <w:rFonts w:ascii="Times New Roman" w:hAnsi="Times New Roman" w:cs="Times New Roman"/>
                <w:sz w:val="16"/>
                <w:szCs w:val="16"/>
              </w:rPr>
              <w:t>Среднее время обработки телефонного вызова от потребителя на выделенные номера телефонов за текущий период</w:t>
            </w:r>
          </w:p>
        </w:tc>
        <w:tc>
          <w:tcPr>
            <w:tcW w:w="1294" w:type="dxa"/>
          </w:tcPr>
          <w:p w:rsidR="004F3916" w:rsidRPr="00961D6D" w:rsidRDefault="004F391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D6D">
              <w:rPr>
                <w:rFonts w:ascii="Times New Roman" w:hAnsi="Times New Roman" w:cs="Times New Roman"/>
                <w:sz w:val="16"/>
                <w:szCs w:val="16"/>
              </w:rPr>
              <w:t>мин.</w:t>
            </w:r>
          </w:p>
        </w:tc>
        <w:tc>
          <w:tcPr>
            <w:tcW w:w="2108" w:type="dxa"/>
          </w:tcPr>
          <w:p w:rsidR="004F3916" w:rsidRPr="00961D6D" w:rsidRDefault="000C09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2,7</w:t>
            </w:r>
            <w:r w:rsidR="003676F7" w:rsidRPr="00961D6D">
              <w:rPr>
                <w:rFonts w:ascii="Times New Roman" w:hAnsi="Times New Roman" w:cs="Times New Roman"/>
                <w:sz w:val="16"/>
                <w:szCs w:val="16"/>
              </w:rPr>
              <w:t xml:space="preserve"> мин</w:t>
            </w:r>
          </w:p>
        </w:tc>
      </w:tr>
    </w:tbl>
    <w:p w:rsidR="004F3916" w:rsidRPr="00961D6D" w:rsidRDefault="004F3916">
      <w:pPr>
        <w:sectPr w:rsidR="004F3916" w:rsidRPr="00961D6D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4F3916" w:rsidRDefault="004F3916">
      <w:pPr>
        <w:pStyle w:val="ConsPlusNormal"/>
        <w:jc w:val="both"/>
      </w:pPr>
    </w:p>
    <w:p w:rsidR="00F22F22" w:rsidRPr="00F22F22" w:rsidRDefault="004F3916" w:rsidP="00F22F22">
      <w:pPr>
        <w:ind w:firstLine="567"/>
        <w:jc w:val="both"/>
        <w:rPr>
          <w:lang w:eastAsia="en-US"/>
        </w:rPr>
      </w:pPr>
      <w:r>
        <w:t xml:space="preserve">4.4. </w:t>
      </w:r>
      <w:r w:rsidR="00F22F22" w:rsidRPr="00F22F22">
        <w:rPr>
          <w:lang w:eastAsia="en-US"/>
        </w:rPr>
        <w:t xml:space="preserve">По итогам </w:t>
      </w:r>
      <w:r w:rsidR="00B91E7C">
        <w:rPr>
          <w:lang w:eastAsia="en-US"/>
        </w:rPr>
        <w:t>202</w:t>
      </w:r>
      <w:r w:rsidR="001A7E65">
        <w:rPr>
          <w:lang w:eastAsia="en-US"/>
        </w:rPr>
        <w:t>1</w:t>
      </w:r>
      <w:r w:rsidR="00F22F22" w:rsidRPr="00F22F22">
        <w:rPr>
          <w:lang w:eastAsia="en-US"/>
        </w:rPr>
        <w:t xml:space="preserve"> года в адрес </w:t>
      </w:r>
      <w:r w:rsidR="00F22F22">
        <w:rPr>
          <w:lang w:eastAsia="en-US"/>
        </w:rPr>
        <w:t>ОАО «Кинешемская ГЭС»</w:t>
      </w:r>
      <w:r w:rsidR="00F22F22" w:rsidRPr="00F22F22">
        <w:rPr>
          <w:lang w:eastAsia="en-US"/>
        </w:rPr>
        <w:t xml:space="preserve"> поступило </w:t>
      </w:r>
      <w:r w:rsidR="001A7E65">
        <w:rPr>
          <w:lang w:eastAsia="en-US"/>
        </w:rPr>
        <w:t>3239</w:t>
      </w:r>
      <w:r w:rsidR="00F22F22" w:rsidRPr="00F22F22">
        <w:rPr>
          <w:lang w:eastAsia="en-US"/>
        </w:rPr>
        <w:t xml:space="preserve"> обращения потребителей услуг. Количество обращений </w:t>
      </w:r>
      <w:r w:rsidR="001A7E65">
        <w:rPr>
          <w:lang w:eastAsia="en-US"/>
        </w:rPr>
        <w:t>значительно уменьшилось по сравнению с предыдущим годом</w:t>
      </w:r>
      <w:proofErr w:type="gramStart"/>
      <w:r w:rsidR="001A7E65">
        <w:rPr>
          <w:lang w:eastAsia="en-US"/>
        </w:rPr>
        <w:t>.</w:t>
      </w:r>
      <w:proofErr w:type="gramEnd"/>
      <w:r w:rsidR="001A7E65">
        <w:rPr>
          <w:lang w:eastAsia="en-US"/>
        </w:rPr>
        <w:t xml:space="preserve">  Незначительно увеличилось количество </w:t>
      </w:r>
      <w:r w:rsidR="001743C6">
        <w:rPr>
          <w:lang w:eastAsia="en-US"/>
        </w:rPr>
        <w:t xml:space="preserve">обращений в очной форме по коммерческому учету электрической энергии, что связано с изменениями в действующем законодательстве. </w:t>
      </w:r>
    </w:p>
    <w:p w:rsidR="00F22F22" w:rsidRPr="00F22F22" w:rsidRDefault="00F22F22" w:rsidP="00F22F22">
      <w:pPr>
        <w:spacing w:line="276" w:lineRule="auto"/>
        <w:ind w:firstLine="567"/>
        <w:jc w:val="both"/>
        <w:rPr>
          <w:lang w:eastAsia="en-US"/>
        </w:rPr>
      </w:pPr>
      <w:r w:rsidRPr="00F22F22">
        <w:rPr>
          <w:lang w:eastAsia="en-US"/>
        </w:rPr>
        <w:t xml:space="preserve">Обращения потребителей услуг, поступивших в ОАО «Кинешемская ГЭС», дифференцируются по категориям в зависимости от причины обращения. Наибольшее количество обращений связано с </w:t>
      </w:r>
      <w:r w:rsidR="001D2CB1">
        <w:rPr>
          <w:lang w:eastAsia="en-US"/>
        </w:rPr>
        <w:t xml:space="preserve">коммерческим учетом электрической энергии </w:t>
      </w:r>
      <w:r w:rsidRPr="00F22F22">
        <w:rPr>
          <w:lang w:eastAsia="en-US"/>
        </w:rPr>
        <w:t xml:space="preserve"> – </w:t>
      </w:r>
      <w:r w:rsidR="001743C6">
        <w:rPr>
          <w:lang w:eastAsia="en-US"/>
        </w:rPr>
        <w:t>45,05</w:t>
      </w:r>
      <w:r w:rsidRPr="00F22F22">
        <w:rPr>
          <w:lang w:eastAsia="en-US"/>
        </w:rPr>
        <w:t xml:space="preserve">%. </w:t>
      </w:r>
    </w:p>
    <w:p w:rsidR="00F22F22" w:rsidRPr="00F22F22" w:rsidRDefault="00F22F22" w:rsidP="00DB173B">
      <w:pPr>
        <w:spacing w:line="276" w:lineRule="auto"/>
        <w:ind w:firstLine="540"/>
        <w:jc w:val="both"/>
        <w:rPr>
          <w:lang w:eastAsia="en-US"/>
        </w:rPr>
      </w:pPr>
      <w:r w:rsidRPr="00F22F22">
        <w:rPr>
          <w:lang w:eastAsia="en-US"/>
        </w:rPr>
        <w:t xml:space="preserve">В </w:t>
      </w:r>
      <w:r w:rsidR="00B91E7C">
        <w:rPr>
          <w:lang w:eastAsia="en-US"/>
        </w:rPr>
        <w:t>202</w:t>
      </w:r>
      <w:r w:rsidR="001743C6">
        <w:rPr>
          <w:lang w:eastAsia="en-US"/>
        </w:rPr>
        <w:t>1</w:t>
      </w:r>
      <w:r w:rsidRPr="00F22F22">
        <w:rPr>
          <w:lang w:eastAsia="en-US"/>
        </w:rPr>
        <w:t xml:space="preserve"> году поступило </w:t>
      </w:r>
      <w:r w:rsidR="001743C6">
        <w:rPr>
          <w:lang w:eastAsia="en-US"/>
        </w:rPr>
        <w:t>219</w:t>
      </w:r>
      <w:r w:rsidRPr="00F22F22">
        <w:rPr>
          <w:lang w:eastAsia="en-US"/>
        </w:rPr>
        <w:t xml:space="preserve"> обращений</w:t>
      </w:r>
      <w:r w:rsidR="001743C6">
        <w:rPr>
          <w:lang w:eastAsia="en-US"/>
        </w:rPr>
        <w:t xml:space="preserve"> по согласованию и подготовке документации. </w:t>
      </w:r>
      <w:r w:rsidRPr="00F22F22">
        <w:rPr>
          <w:lang w:eastAsia="en-US"/>
        </w:rPr>
        <w:t xml:space="preserve">По итогам </w:t>
      </w:r>
      <w:r w:rsidR="00B91E7C">
        <w:rPr>
          <w:lang w:eastAsia="en-US"/>
        </w:rPr>
        <w:t>202</w:t>
      </w:r>
      <w:r w:rsidR="001743C6">
        <w:rPr>
          <w:lang w:eastAsia="en-US"/>
        </w:rPr>
        <w:t>1</w:t>
      </w:r>
      <w:r w:rsidRPr="00F22F22">
        <w:rPr>
          <w:lang w:eastAsia="en-US"/>
        </w:rPr>
        <w:t xml:space="preserve"> года в адрес </w:t>
      </w:r>
      <w:r w:rsidR="001D2CB1" w:rsidRPr="001D2CB1">
        <w:rPr>
          <w:lang w:eastAsia="en-US"/>
        </w:rPr>
        <w:t xml:space="preserve">ОАО «Кинешемская ГЭС» </w:t>
      </w:r>
      <w:r w:rsidRPr="00F22F22">
        <w:rPr>
          <w:lang w:eastAsia="en-US"/>
        </w:rPr>
        <w:t xml:space="preserve">поступило </w:t>
      </w:r>
      <w:r w:rsidR="001743C6">
        <w:rPr>
          <w:lang w:eastAsia="en-US"/>
        </w:rPr>
        <w:t>126</w:t>
      </w:r>
      <w:r w:rsidRPr="00F22F22">
        <w:rPr>
          <w:lang w:eastAsia="en-US"/>
        </w:rPr>
        <w:t xml:space="preserve"> претензий (жалоб), признанных обоснованными по итогам рассмотрения.  Основной тематикой поступивших претензий и жалоб стали вопросы </w:t>
      </w:r>
      <w:r w:rsidR="001743C6">
        <w:rPr>
          <w:lang w:eastAsia="en-US"/>
        </w:rPr>
        <w:t xml:space="preserve">согласования документации- </w:t>
      </w:r>
      <w:r w:rsidR="00DB173B">
        <w:rPr>
          <w:lang w:eastAsia="en-US"/>
        </w:rPr>
        <w:t>72,6%</w:t>
      </w:r>
    </w:p>
    <w:p w:rsidR="004F3916" w:rsidRDefault="004F3916">
      <w:pPr>
        <w:pStyle w:val="ConsPlusNormal"/>
        <w:ind w:firstLine="540"/>
        <w:jc w:val="both"/>
      </w:pPr>
    </w:p>
    <w:p w:rsidR="00A95E25" w:rsidRPr="00961D6D" w:rsidRDefault="004F39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1D6D">
        <w:rPr>
          <w:rFonts w:ascii="Times New Roman" w:hAnsi="Times New Roman" w:cs="Times New Roman"/>
        </w:rPr>
        <w:t xml:space="preserve">4.5. </w:t>
      </w:r>
      <w:r w:rsidR="00A95E25" w:rsidRPr="00961D6D">
        <w:rPr>
          <w:rFonts w:ascii="Times New Roman" w:hAnsi="Times New Roman" w:cs="Times New Roman"/>
        </w:rPr>
        <w:t xml:space="preserve">ОАО «Кинешемская ГЭС» </w:t>
      </w:r>
      <w:r w:rsidR="00553204" w:rsidRPr="00961D6D">
        <w:rPr>
          <w:rFonts w:ascii="Times New Roman" w:hAnsi="Times New Roman" w:cs="Times New Roman"/>
          <w:sz w:val="24"/>
          <w:szCs w:val="24"/>
        </w:rPr>
        <w:t xml:space="preserve"> развивает дополнительные услуги, оказываемые клиентам и не относящиеся к основной деятельности по передаче электроэнергии и технологическому присоединению. Дополнительные сервисы носят коммерческий характер и не подлежат обязательному государственному регулированию. </w:t>
      </w:r>
      <w:proofErr w:type="gramStart"/>
      <w:r w:rsidR="00553204" w:rsidRPr="00961D6D">
        <w:rPr>
          <w:rFonts w:ascii="Times New Roman" w:hAnsi="Times New Roman" w:cs="Times New Roman"/>
          <w:sz w:val="24"/>
          <w:szCs w:val="24"/>
        </w:rPr>
        <w:t>Перечень дополнительных услуг, оказываемых клиентам достаточно большой, к основным можно отнести следующие: услуга временного ограниченного доступа к объектам инфраструктуры для размещения оборудования заявителей, установка и замена приборов учета, техническое обслуживание объектов заявителей</w:t>
      </w:r>
      <w:proofErr w:type="gramEnd"/>
    </w:p>
    <w:p w:rsidR="00961D6D" w:rsidRPr="00961D6D" w:rsidRDefault="00961D6D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95E25" w:rsidRPr="00961D6D" w:rsidRDefault="004F3916" w:rsidP="00A95E25">
      <w:pPr>
        <w:pStyle w:val="a7"/>
        <w:spacing w:before="0" w:after="0" w:line="276" w:lineRule="auto"/>
        <w:ind w:firstLine="567"/>
        <w:rPr>
          <w:sz w:val="24"/>
          <w:szCs w:val="24"/>
        </w:rPr>
      </w:pPr>
      <w:r w:rsidRPr="00961D6D">
        <w:rPr>
          <w:sz w:val="24"/>
          <w:szCs w:val="24"/>
        </w:rPr>
        <w:t xml:space="preserve">4.6. Мероприятия, направленные на работу с социально уязвимыми группами населения </w:t>
      </w:r>
    </w:p>
    <w:p w:rsidR="00A95E25" w:rsidRPr="00A95E25" w:rsidRDefault="00A95E25" w:rsidP="00A95E25">
      <w:pPr>
        <w:pStyle w:val="a7"/>
        <w:spacing w:before="0" w:after="0" w:line="276" w:lineRule="auto"/>
        <w:ind w:firstLine="567"/>
        <w:rPr>
          <w:sz w:val="24"/>
          <w:szCs w:val="24"/>
        </w:rPr>
      </w:pPr>
      <w:r w:rsidRPr="00A95E25">
        <w:rPr>
          <w:sz w:val="24"/>
          <w:szCs w:val="24"/>
        </w:rPr>
        <w:t xml:space="preserve">Основными целями и задачами ОАО «Кинешемская ГЭС»   в области взаимодействия с потребителями являются: </w:t>
      </w:r>
    </w:p>
    <w:p w:rsidR="00A95E25" w:rsidRPr="00A95E25" w:rsidRDefault="00A95E25" w:rsidP="00A95E25">
      <w:pPr>
        <w:widowControl w:val="0"/>
        <w:numPr>
          <w:ilvl w:val="0"/>
          <w:numId w:val="2"/>
        </w:numPr>
        <w:suppressLineNumbers/>
        <w:suppressAutoHyphens/>
        <w:spacing w:after="200" w:line="276" w:lineRule="auto"/>
        <w:ind w:left="993"/>
        <w:jc w:val="both"/>
      </w:pPr>
      <w:r w:rsidRPr="00A95E25">
        <w:t xml:space="preserve">повышение качества обслуживания потребителей; </w:t>
      </w:r>
    </w:p>
    <w:p w:rsidR="00A95E25" w:rsidRPr="00A95E25" w:rsidRDefault="00A95E25" w:rsidP="00A95E25">
      <w:pPr>
        <w:widowControl w:val="0"/>
        <w:numPr>
          <w:ilvl w:val="0"/>
          <w:numId w:val="2"/>
        </w:numPr>
        <w:suppressLineNumbers/>
        <w:suppressAutoHyphens/>
        <w:spacing w:after="200" w:line="276" w:lineRule="auto"/>
        <w:ind w:left="993"/>
        <w:jc w:val="both"/>
      </w:pPr>
      <w:r w:rsidRPr="00A95E25">
        <w:t>повышение уровня удовлетворенности потребителей качеством услуг;</w:t>
      </w:r>
    </w:p>
    <w:p w:rsidR="00A95E25" w:rsidRPr="00A95E25" w:rsidRDefault="00A95E25" w:rsidP="00A95E25">
      <w:pPr>
        <w:widowControl w:val="0"/>
        <w:numPr>
          <w:ilvl w:val="0"/>
          <w:numId w:val="2"/>
        </w:numPr>
        <w:suppressLineNumbers/>
        <w:suppressAutoHyphens/>
        <w:spacing w:after="200" w:line="276" w:lineRule="auto"/>
        <w:ind w:left="993"/>
        <w:jc w:val="both"/>
      </w:pPr>
      <w:bookmarkStart w:id="1" w:name="OLE_LINK18"/>
      <w:bookmarkStart w:id="2" w:name="OLE_LINK17"/>
      <w:bookmarkStart w:id="3" w:name="OLE_LINK16"/>
      <w:r w:rsidRPr="00A95E25">
        <w:t>усиление ответственности за надежность и качество оказания услуг</w:t>
      </w:r>
      <w:bookmarkEnd w:id="1"/>
      <w:bookmarkEnd w:id="2"/>
      <w:bookmarkEnd w:id="3"/>
      <w:r w:rsidRPr="00A95E25">
        <w:t>.</w:t>
      </w:r>
    </w:p>
    <w:p w:rsidR="00A95E25" w:rsidRPr="00A95E25" w:rsidRDefault="00A95E25" w:rsidP="00A95E25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lang w:eastAsia="en-US"/>
        </w:rPr>
      </w:pPr>
      <w:r w:rsidRPr="00A95E25">
        <w:rPr>
          <w:lang w:eastAsia="en-US"/>
        </w:rPr>
        <w:t>При этом в ОАО «Кинешемская ГЭС»  уделяется особое внимание индивидуальному подходу при работе с социально уязвимыми группами населения.</w:t>
      </w:r>
    </w:p>
    <w:p w:rsidR="00A95E25" w:rsidRPr="00A95E25" w:rsidRDefault="00A95E25" w:rsidP="00A95E25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lang w:eastAsia="en-US"/>
        </w:rPr>
      </w:pPr>
      <w:r w:rsidRPr="00A95E25">
        <w:rPr>
          <w:lang w:eastAsia="en-US"/>
        </w:rPr>
        <w:t>Офис обслуживания потребителей предлага</w:t>
      </w:r>
      <w:r>
        <w:rPr>
          <w:lang w:eastAsia="en-US"/>
        </w:rPr>
        <w:t>е</w:t>
      </w:r>
      <w:r w:rsidRPr="00A95E25">
        <w:rPr>
          <w:lang w:eastAsia="en-US"/>
        </w:rPr>
        <w:t>т потребителям услуг возможность свободного выбора любого из трех типов каналов информационного взаимодействия (очного, заочного и интерактивного) в зависимости от индивидуальных возможностей и предпочтений потребителя услуг.</w:t>
      </w:r>
    </w:p>
    <w:p w:rsidR="00A95E25" w:rsidRPr="00A95E25" w:rsidRDefault="00A95E25" w:rsidP="00A95E25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lang w:eastAsia="en-US"/>
        </w:rPr>
      </w:pPr>
      <w:r w:rsidRPr="00A95E25">
        <w:rPr>
          <w:lang w:eastAsia="en-US"/>
        </w:rPr>
        <w:t xml:space="preserve">При обращении в офис обслуживания потребителей инвалидов, участников ВОВ и боевых действий, реализуется право данной категории граждан на внеочередной прием.    </w:t>
      </w:r>
    </w:p>
    <w:p w:rsidR="00A95E25" w:rsidRPr="00A95E25" w:rsidRDefault="00A95E25" w:rsidP="00A95E25">
      <w:pPr>
        <w:widowControl w:val="0"/>
        <w:suppressLineNumbers/>
        <w:tabs>
          <w:tab w:val="left" w:pos="0"/>
        </w:tabs>
        <w:suppressAutoHyphens/>
        <w:spacing w:line="276" w:lineRule="auto"/>
        <w:ind w:firstLine="567"/>
        <w:jc w:val="both"/>
      </w:pPr>
      <w:r w:rsidRPr="00A95E25">
        <w:t xml:space="preserve">Для потребителей, в том числе малоподвижных групп населения, обеспечена возможность удаленного доступа потребителей к информации об оказываемых услугах в разделе «Потребителям» официального сайта ОАО «Кинешемская ГЭС», а также подачи заявки на технологическое присоединение с максимальной мощностью </w:t>
      </w:r>
      <w:proofErr w:type="spellStart"/>
      <w:r w:rsidRPr="00A95E25">
        <w:t>энергопринимающих</w:t>
      </w:r>
      <w:proofErr w:type="spellEnd"/>
      <w:r w:rsidRPr="00A95E25">
        <w:t xml:space="preserve"> </w:t>
      </w:r>
      <w:r w:rsidR="004839C9">
        <w:t xml:space="preserve"> </w:t>
      </w:r>
      <w:r w:rsidRPr="00A95E25">
        <w:t xml:space="preserve">устройств до 150 кВт, включительно, через удобный интерактивный сервис «Личный кабинет». </w:t>
      </w:r>
    </w:p>
    <w:p w:rsidR="004F3916" w:rsidRDefault="004F3916">
      <w:pPr>
        <w:pStyle w:val="ConsPlusNormal"/>
        <w:spacing w:before="220"/>
        <w:ind w:firstLine="540"/>
        <w:jc w:val="both"/>
      </w:pPr>
    </w:p>
    <w:p w:rsidR="00EB4A36" w:rsidRPr="00EB4A36" w:rsidRDefault="004F3916" w:rsidP="00EB4A36">
      <w:pPr>
        <w:tabs>
          <w:tab w:val="left" w:pos="567"/>
          <w:tab w:val="left" w:pos="900"/>
        </w:tabs>
        <w:spacing w:before="60"/>
        <w:ind w:firstLine="567"/>
        <w:jc w:val="both"/>
        <w:rPr>
          <w:rFonts w:eastAsia="Calibri"/>
          <w:color w:val="000000"/>
          <w:lang w:eastAsia="en-US"/>
        </w:rPr>
      </w:pPr>
      <w:r>
        <w:t xml:space="preserve">4.7. </w:t>
      </w:r>
      <w:r w:rsidR="00EB4A36" w:rsidRPr="00EB4A36">
        <w:rPr>
          <w:rFonts w:eastAsia="Calibri"/>
          <w:color w:val="000000"/>
          <w:lang w:eastAsia="en-US"/>
        </w:rPr>
        <w:t xml:space="preserve">С целью изучения удовлетворенности потребителей услуг качеством обслуживания в филиалах ОАО «Кинешемская ГЭС» регулярно проводилось анкетирование клиентов. Основная цель исследований - получить информацию о качестве обслуживания потребителей услуг из первых рук. </w:t>
      </w:r>
    </w:p>
    <w:p w:rsidR="00EB4A36" w:rsidRPr="00EB4A36" w:rsidRDefault="00EB4A36" w:rsidP="00EB4A36">
      <w:pPr>
        <w:tabs>
          <w:tab w:val="left" w:pos="567"/>
          <w:tab w:val="left" w:pos="900"/>
        </w:tabs>
        <w:spacing w:before="60"/>
        <w:ind w:firstLine="567"/>
        <w:jc w:val="both"/>
        <w:rPr>
          <w:rFonts w:eastAsia="Calibri"/>
          <w:color w:val="000000"/>
          <w:lang w:eastAsia="en-US"/>
        </w:rPr>
      </w:pPr>
      <w:r w:rsidRPr="00EB4A36">
        <w:rPr>
          <w:rFonts w:eastAsia="Calibri"/>
          <w:color w:val="000000"/>
          <w:lang w:eastAsia="en-US"/>
        </w:rPr>
        <w:t>При проведении анкетирования проводилась оценка качества обслуживания в офисе обслуживания потребителей. В 202</w:t>
      </w:r>
      <w:r w:rsidR="00DB173B">
        <w:rPr>
          <w:rFonts w:eastAsia="Calibri"/>
          <w:color w:val="000000"/>
          <w:lang w:eastAsia="en-US"/>
        </w:rPr>
        <w:t>1</w:t>
      </w:r>
      <w:r w:rsidRPr="00EB4A36">
        <w:rPr>
          <w:rFonts w:eastAsia="Calibri"/>
          <w:color w:val="000000"/>
          <w:lang w:eastAsia="en-US"/>
        </w:rPr>
        <w:t xml:space="preserve"> году было проанкетировано </w:t>
      </w:r>
      <w:r w:rsidR="00DB173B">
        <w:rPr>
          <w:rFonts w:eastAsia="Calibri"/>
          <w:color w:val="000000"/>
          <w:lang w:eastAsia="en-US"/>
        </w:rPr>
        <w:t>56</w:t>
      </w:r>
      <w:r w:rsidRPr="00EB4A36">
        <w:rPr>
          <w:rFonts w:eastAsia="Calibri"/>
          <w:color w:val="000000"/>
          <w:lang w:eastAsia="en-US"/>
        </w:rPr>
        <w:t xml:space="preserve">  потребителей услуг, обратившихся в ОАО «Кинешемская ГЭС». Средний балл составил 4,66. Наиболее высокую оценку получил показатель: «качество технической и сопроводительной информации» - 4,7</w:t>
      </w:r>
      <w:r w:rsidR="00DB173B">
        <w:rPr>
          <w:rFonts w:eastAsia="Calibri"/>
          <w:color w:val="000000"/>
          <w:lang w:eastAsia="en-US"/>
        </w:rPr>
        <w:t>6</w:t>
      </w:r>
      <w:r w:rsidRPr="00EB4A36">
        <w:rPr>
          <w:rFonts w:eastAsia="Calibri"/>
          <w:color w:val="000000"/>
          <w:lang w:eastAsia="en-US"/>
        </w:rPr>
        <w:t>, при этом анкетируемые отметили данные показатели как наиболее важные.</w:t>
      </w:r>
    </w:p>
    <w:p w:rsidR="00EB4A36" w:rsidRPr="00EB4A36" w:rsidRDefault="00EB4A36" w:rsidP="00EB4A36">
      <w:pPr>
        <w:tabs>
          <w:tab w:val="left" w:pos="567"/>
          <w:tab w:val="left" w:pos="900"/>
        </w:tabs>
        <w:spacing w:before="60"/>
        <w:ind w:firstLine="567"/>
        <w:jc w:val="both"/>
        <w:rPr>
          <w:rFonts w:eastAsia="Calibri"/>
          <w:color w:val="000000"/>
          <w:lang w:eastAsia="en-US"/>
        </w:rPr>
      </w:pPr>
      <w:r w:rsidRPr="00EB4A36">
        <w:rPr>
          <w:rFonts w:eastAsia="Calibri"/>
          <w:color w:val="000000"/>
          <w:lang w:eastAsia="en-US"/>
        </w:rPr>
        <w:t>Оценка показателей анкетирования</w:t>
      </w:r>
    </w:p>
    <w:p w:rsidR="00EB4A36" w:rsidRPr="00EB4A36" w:rsidRDefault="00EB4A36" w:rsidP="00EB4A36">
      <w:pPr>
        <w:tabs>
          <w:tab w:val="left" w:pos="567"/>
          <w:tab w:val="left" w:pos="900"/>
        </w:tabs>
        <w:spacing w:before="60"/>
        <w:ind w:firstLine="567"/>
        <w:jc w:val="both"/>
        <w:rPr>
          <w:rFonts w:eastAsia="Calibri"/>
          <w:color w:val="000000"/>
          <w:lang w:eastAsia="en-US"/>
        </w:rPr>
      </w:pPr>
    </w:p>
    <w:p w:rsidR="00EB4A36" w:rsidRPr="00EB4A36" w:rsidRDefault="00EB4A36" w:rsidP="00EB4A36">
      <w:pPr>
        <w:tabs>
          <w:tab w:val="left" w:pos="567"/>
          <w:tab w:val="left" w:pos="900"/>
        </w:tabs>
        <w:spacing w:before="60"/>
        <w:ind w:firstLine="567"/>
        <w:jc w:val="both"/>
        <w:rPr>
          <w:rFonts w:eastAsia="Calibri"/>
          <w:color w:val="000000"/>
          <w:lang w:eastAsia="en-US"/>
        </w:rPr>
      </w:pPr>
      <w:r w:rsidRPr="00EB4A36">
        <w:rPr>
          <w:rFonts w:eastAsia="Calibri"/>
          <w:color w:val="000000"/>
          <w:lang w:eastAsia="en-US"/>
        </w:rPr>
        <w:t>Соблюдение сроков предоставления услуг</w:t>
      </w:r>
      <w:r w:rsidRPr="00EB4A36">
        <w:rPr>
          <w:rFonts w:eastAsia="Calibri"/>
          <w:color w:val="000000"/>
          <w:lang w:eastAsia="en-US"/>
        </w:rPr>
        <w:tab/>
      </w:r>
      <w:r w:rsidR="00A66B88">
        <w:rPr>
          <w:rFonts w:eastAsia="Calibri"/>
          <w:color w:val="000000"/>
          <w:lang w:eastAsia="en-US"/>
        </w:rPr>
        <w:t xml:space="preserve"> </w:t>
      </w:r>
      <w:r w:rsidRPr="00EB4A36">
        <w:rPr>
          <w:rFonts w:eastAsia="Calibri"/>
          <w:color w:val="000000"/>
          <w:lang w:eastAsia="en-US"/>
        </w:rPr>
        <w:t>4,70</w:t>
      </w:r>
    </w:p>
    <w:p w:rsidR="00EB4A36" w:rsidRPr="00EB4A36" w:rsidRDefault="00EB4A36" w:rsidP="00EB4A36">
      <w:pPr>
        <w:tabs>
          <w:tab w:val="left" w:pos="567"/>
          <w:tab w:val="left" w:pos="900"/>
        </w:tabs>
        <w:spacing w:before="60"/>
        <w:ind w:firstLine="567"/>
        <w:jc w:val="both"/>
        <w:rPr>
          <w:rFonts w:eastAsia="Calibri"/>
          <w:color w:val="000000"/>
          <w:lang w:eastAsia="en-US"/>
        </w:rPr>
      </w:pPr>
      <w:r w:rsidRPr="00EB4A36">
        <w:rPr>
          <w:rFonts w:eastAsia="Calibri"/>
          <w:color w:val="000000"/>
          <w:lang w:eastAsia="en-US"/>
        </w:rPr>
        <w:t xml:space="preserve">Удобная инфраструктура </w:t>
      </w:r>
      <w:r w:rsidRPr="00EB4A36">
        <w:rPr>
          <w:rFonts w:eastAsia="Calibri"/>
          <w:color w:val="000000"/>
          <w:lang w:eastAsia="en-US"/>
        </w:rPr>
        <w:tab/>
        <w:t>4,</w:t>
      </w:r>
      <w:r w:rsidR="00DB173B">
        <w:rPr>
          <w:rFonts w:eastAsia="Calibri"/>
          <w:color w:val="000000"/>
          <w:lang w:eastAsia="en-US"/>
        </w:rPr>
        <w:t>6</w:t>
      </w:r>
      <w:r w:rsidRPr="00EB4A36">
        <w:rPr>
          <w:rFonts w:eastAsia="Calibri"/>
          <w:color w:val="000000"/>
          <w:lang w:eastAsia="en-US"/>
        </w:rPr>
        <w:t>5</w:t>
      </w:r>
    </w:p>
    <w:p w:rsidR="00EB4A36" w:rsidRPr="00EB4A36" w:rsidRDefault="00EB4A36" w:rsidP="00EB4A36">
      <w:pPr>
        <w:tabs>
          <w:tab w:val="left" w:pos="567"/>
          <w:tab w:val="left" w:pos="900"/>
        </w:tabs>
        <w:spacing w:before="60"/>
        <w:ind w:firstLine="567"/>
        <w:jc w:val="both"/>
        <w:rPr>
          <w:rFonts w:eastAsia="Calibri"/>
          <w:color w:val="000000"/>
          <w:lang w:eastAsia="en-US"/>
        </w:rPr>
      </w:pPr>
      <w:r w:rsidRPr="00EB4A36">
        <w:rPr>
          <w:rFonts w:eastAsia="Calibri"/>
          <w:color w:val="000000"/>
          <w:lang w:eastAsia="en-US"/>
        </w:rPr>
        <w:t>Качество технической и сопроводительной информации</w:t>
      </w:r>
      <w:r w:rsidRPr="00EB4A36">
        <w:rPr>
          <w:rFonts w:eastAsia="Calibri"/>
          <w:color w:val="000000"/>
          <w:lang w:eastAsia="en-US"/>
        </w:rPr>
        <w:tab/>
      </w:r>
      <w:r w:rsidR="00DB173B">
        <w:rPr>
          <w:rFonts w:eastAsia="Calibri"/>
          <w:color w:val="000000"/>
          <w:lang w:eastAsia="en-US"/>
        </w:rPr>
        <w:t xml:space="preserve"> </w:t>
      </w:r>
      <w:r w:rsidRPr="00EB4A36">
        <w:rPr>
          <w:rFonts w:eastAsia="Calibri"/>
          <w:color w:val="000000"/>
          <w:lang w:eastAsia="en-US"/>
        </w:rPr>
        <w:t>4,7</w:t>
      </w:r>
      <w:r w:rsidR="00DB173B">
        <w:rPr>
          <w:rFonts w:eastAsia="Calibri"/>
          <w:color w:val="000000"/>
          <w:lang w:eastAsia="en-US"/>
        </w:rPr>
        <w:t>6</w:t>
      </w:r>
    </w:p>
    <w:p w:rsidR="00EB4A36" w:rsidRPr="00EB4A36" w:rsidRDefault="00EB4A36" w:rsidP="00EB4A36">
      <w:pPr>
        <w:tabs>
          <w:tab w:val="left" w:pos="567"/>
          <w:tab w:val="left" w:pos="900"/>
        </w:tabs>
        <w:spacing w:before="60"/>
        <w:ind w:firstLine="567"/>
        <w:jc w:val="both"/>
        <w:rPr>
          <w:rFonts w:eastAsia="Calibri"/>
          <w:color w:val="000000"/>
          <w:lang w:eastAsia="en-US"/>
        </w:rPr>
      </w:pPr>
      <w:r w:rsidRPr="00EB4A36">
        <w:rPr>
          <w:rFonts w:eastAsia="Calibri"/>
          <w:color w:val="000000"/>
          <w:lang w:eastAsia="en-US"/>
        </w:rPr>
        <w:t>Полнота, доступность консультаций</w:t>
      </w:r>
      <w:r w:rsidRPr="00EB4A36">
        <w:rPr>
          <w:rFonts w:eastAsia="Calibri"/>
          <w:color w:val="000000"/>
          <w:lang w:eastAsia="en-US"/>
        </w:rPr>
        <w:tab/>
        <w:t>4,70</w:t>
      </w:r>
    </w:p>
    <w:p w:rsidR="00EB4A36" w:rsidRPr="00EB4A36" w:rsidRDefault="00EB4A36" w:rsidP="00EB4A36">
      <w:pPr>
        <w:tabs>
          <w:tab w:val="left" w:pos="567"/>
          <w:tab w:val="left" w:pos="900"/>
        </w:tabs>
        <w:spacing w:before="60"/>
        <w:ind w:firstLine="567"/>
        <w:jc w:val="both"/>
        <w:rPr>
          <w:rFonts w:eastAsia="Calibri"/>
          <w:color w:val="000000"/>
          <w:lang w:eastAsia="en-US"/>
        </w:rPr>
      </w:pPr>
      <w:r w:rsidRPr="00EB4A36">
        <w:rPr>
          <w:rFonts w:eastAsia="Calibri"/>
          <w:color w:val="000000"/>
          <w:lang w:eastAsia="en-US"/>
        </w:rPr>
        <w:t>Уровень вежливости сотрудников</w:t>
      </w:r>
      <w:r w:rsidRPr="00EB4A36">
        <w:rPr>
          <w:rFonts w:eastAsia="Calibri"/>
          <w:color w:val="000000"/>
          <w:lang w:eastAsia="en-US"/>
        </w:rPr>
        <w:tab/>
        <w:t>4,</w:t>
      </w:r>
      <w:r w:rsidR="00DB173B">
        <w:rPr>
          <w:rFonts w:eastAsia="Calibri"/>
          <w:color w:val="000000"/>
          <w:lang w:eastAsia="en-US"/>
        </w:rPr>
        <w:t>70</w:t>
      </w:r>
    </w:p>
    <w:p w:rsidR="00A95E25" w:rsidRDefault="00A95E25" w:rsidP="00EB4A36">
      <w:pPr>
        <w:tabs>
          <w:tab w:val="left" w:pos="567"/>
          <w:tab w:val="left" w:pos="900"/>
        </w:tabs>
        <w:spacing w:before="60"/>
        <w:ind w:firstLine="567"/>
        <w:jc w:val="both"/>
      </w:pPr>
    </w:p>
    <w:p w:rsidR="004F3916" w:rsidRPr="00DB173B" w:rsidRDefault="004F3916" w:rsidP="00A95E25">
      <w:pPr>
        <w:ind w:firstLine="600"/>
        <w:jc w:val="both"/>
      </w:pPr>
      <w:r w:rsidRPr="00DB173B">
        <w:t>4.8. Мероприятия, выполняемые сетевой организацией в целях повышения качества обслуживания потребителей.</w:t>
      </w:r>
    </w:p>
    <w:p w:rsidR="00961D6D" w:rsidRPr="00DB173B" w:rsidRDefault="00961D6D" w:rsidP="00961D6D">
      <w:pPr>
        <w:ind w:firstLine="600"/>
        <w:jc w:val="both"/>
      </w:pPr>
      <w:r w:rsidRPr="00DB173B">
        <w:t xml:space="preserve">ОАО «Кинешемская ГЭС»  ведет непрерывную работу по улучшению системы обслуживания потребителей услуг, с этой целью проводит </w:t>
      </w:r>
    </w:p>
    <w:p w:rsidR="00961D6D" w:rsidRPr="00DB173B" w:rsidRDefault="00961D6D" w:rsidP="00961D6D">
      <w:pPr>
        <w:spacing w:line="276" w:lineRule="auto"/>
        <w:jc w:val="both"/>
        <w:rPr>
          <w:rFonts w:eastAsia="Calibri"/>
          <w:lang w:eastAsia="en-US"/>
        </w:rPr>
      </w:pPr>
      <w:r w:rsidRPr="00DB173B">
        <w:rPr>
          <w:rFonts w:ascii="Calibri" w:eastAsia="Calibri" w:hAnsi="Calibri"/>
          <w:lang w:eastAsia="en-US"/>
        </w:rPr>
        <w:t>-</w:t>
      </w:r>
      <w:r w:rsidRPr="00DB173B">
        <w:rPr>
          <w:rFonts w:eastAsia="Calibri"/>
          <w:lang w:eastAsia="en-US"/>
        </w:rPr>
        <w:t>Анализ потребностей и ожиданий клиентов посредством обработки обращений потребителей;</w:t>
      </w:r>
    </w:p>
    <w:p w:rsidR="00961D6D" w:rsidRPr="00DB173B" w:rsidRDefault="00961D6D" w:rsidP="00961D6D">
      <w:pPr>
        <w:spacing w:line="276" w:lineRule="auto"/>
        <w:jc w:val="both"/>
        <w:rPr>
          <w:rFonts w:eastAsia="Calibri"/>
          <w:lang w:eastAsia="en-US"/>
        </w:rPr>
      </w:pPr>
      <w:r w:rsidRPr="00DB173B">
        <w:rPr>
          <w:rFonts w:eastAsia="Calibri"/>
          <w:lang w:eastAsia="en-US"/>
        </w:rPr>
        <w:t>-Сокращение сроков обработки и выполнения необходимых мероприятий по обращениям заявителей;</w:t>
      </w:r>
    </w:p>
    <w:p w:rsidR="00961D6D" w:rsidRPr="00DB173B" w:rsidRDefault="00961D6D" w:rsidP="00961D6D">
      <w:pPr>
        <w:spacing w:line="276" w:lineRule="auto"/>
        <w:jc w:val="both"/>
        <w:rPr>
          <w:rFonts w:eastAsia="Calibri"/>
          <w:lang w:eastAsia="en-US"/>
        </w:rPr>
      </w:pPr>
      <w:r w:rsidRPr="00DB173B">
        <w:rPr>
          <w:rFonts w:eastAsia="Calibri"/>
          <w:lang w:eastAsia="en-US"/>
        </w:rPr>
        <w:t>-Организация стендов с образцами заполненных заявок на выполнение услуг в центре обслуживания потребителей;</w:t>
      </w:r>
    </w:p>
    <w:p w:rsidR="00961D6D" w:rsidRPr="00DB173B" w:rsidRDefault="00961D6D" w:rsidP="00961D6D">
      <w:pPr>
        <w:spacing w:line="276" w:lineRule="auto"/>
        <w:jc w:val="both"/>
        <w:rPr>
          <w:rFonts w:eastAsia="Calibri"/>
          <w:lang w:eastAsia="en-US"/>
        </w:rPr>
      </w:pPr>
      <w:r w:rsidRPr="00DB173B">
        <w:rPr>
          <w:rFonts w:eastAsia="Calibri"/>
          <w:lang w:eastAsia="en-US"/>
        </w:rPr>
        <w:t xml:space="preserve">-Практическое внедрение процедуры заключения договора энергоснабжения параллельно процедуре технологического присоединения без посещения </w:t>
      </w:r>
      <w:proofErr w:type="spellStart"/>
      <w:r w:rsidRPr="00DB173B">
        <w:rPr>
          <w:rFonts w:eastAsia="Calibri"/>
          <w:lang w:eastAsia="en-US"/>
        </w:rPr>
        <w:t>энергосбытовой</w:t>
      </w:r>
      <w:proofErr w:type="spellEnd"/>
      <w:r w:rsidRPr="00DB173B">
        <w:rPr>
          <w:rFonts w:eastAsia="Calibri"/>
          <w:lang w:eastAsia="en-US"/>
        </w:rPr>
        <w:t xml:space="preserve"> организации.</w:t>
      </w:r>
    </w:p>
    <w:p w:rsidR="00F22F22" w:rsidRPr="00DB173B" w:rsidRDefault="00F22F22" w:rsidP="00F22F22">
      <w:pPr>
        <w:ind w:firstLine="600"/>
        <w:jc w:val="both"/>
      </w:pPr>
      <w:r w:rsidRPr="00DB173B">
        <w:t>В офисах обслуживания потребителей размещены информационные листы, информирующие о мерах ответственности за несоблюдение сроков осуществления мероприятий технологического присоединения, а также рекламные материалы с информацией по услуге «Выполнение работ, относящихся к компетенции клиента при осуществлении процедуры технологического присоединения».</w:t>
      </w:r>
    </w:p>
    <w:p w:rsidR="00961D6D" w:rsidRPr="00DB173B" w:rsidRDefault="00F22F22" w:rsidP="00F22F22">
      <w:pPr>
        <w:ind w:firstLine="600"/>
        <w:jc w:val="both"/>
      </w:pPr>
      <w:r w:rsidRPr="00DB173B">
        <w:t xml:space="preserve">Для реализации системы заочного обслуживания потребителей работает бесплатный телефонный номер </w:t>
      </w:r>
      <w:proofErr w:type="gramStart"/>
      <w:r w:rsidRPr="00DB173B">
        <w:t>Контакт-центра</w:t>
      </w:r>
      <w:proofErr w:type="gramEnd"/>
      <w:r w:rsidRPr="00DB173B">
        <w:t xml:space="preserve"> </w:t>
      </w:r>
      <w:r w:rsidR="003E11AD" w:rsidRPr="00DB173B">
        <w:t>88002505340.</w:t>
      </w:r>
    </w:p>
    <w:p w:rsidR="00F22F22" w:rsidRPr="00DB173B" w:rsidRDefault="00F22F22" w:rsidP="00F22F22">
      <w:pPr>
        <w:ind w:firstLine="600"/>
        <w:jc w:val="both"/>
      </w:pPr>
      <w:r w:rsidRPr="00DB173B">
        <w:t>Интерактивное обслуживание потребителей осуществляется с помощью сети Интернет (электронная почта, Интернет-приемная, Личный кабинет), обеспечивающее потребителям возможность получить  удаленный доступ к услугам Общества, на корпоративном сайте ОАО «Кинешемская ГЭС» работает раздел «Потребителям» (</w:t>
      </w:r>
      <w:r w:rsidRPr="00DB173B">
        <w:rPr>
          <w:color w:val="548DD4" w:themeColor="text2" w:themeTint="99"/>
        </w:rPr>
        <w:t>http:// www.kinges.ru</w:t>
      </w:r>
      <w:r w:rsidRPr="00DB173B">
        <w:t>)</w:t>
      </w:r>
    </w:p>
    <w:p w:rsidR="00F22F22" w:rsidRPr="00984A84" w:rsidRDefault="00F22F22" w:rsidP="00F22F22">
      <w:pPr>
        <w:ind w:firstLine="600"/>
        <w:jc w:val="both"/>
        <w:rPr>
          <w:highlight w:val="yellow"/>
        </w:rPr>
      </w:pPr>
      <w:r w:rsidRPr="00DB173B">
        <w:t>В разделе «Потребителям» клиент может получить всю необходимую информацию об оказываемых услугах: технологическом присоединении к электрическим сетям, коммерческом учете и услуге по передаче электрической энергии, дополнительных услугах, оказываемых Обществом. Потребителю предоставлена возможность ознакомиться с нормативно-правовой базой,  формами типовых документов</w:t>
      </w:r>
      <w:r w:rsidRPr="00984A84">
        <w:rPr>
          <w:highlight w:val="yellow"/>
        </w:rPr>
        <w:t xml:space="preserve">. </w:t>
      </w:r>
    </w:p>
    <w:p w:rsidR="00F22F22" w:rsidRPr="00DB173B" w:rsidRDefault="00F22F22" w:rsidP="00F22F22">
      <w:pPr>
        <w:ind w:firstLine="600"/>
        <w:jc w:val="both"/>
      </w:pPr>
      <w:r w:rsidRPr="00DB173B">
        <w:lastRenderedPageBreak/>
        <w:t>В разделе «Технологическое присоединение» помимо общей информации по технологическому присоединению, тарифах, формах типовых документов и прочего, потребитель может ознакомиться с инструкцией по порядку осуществления технологического присоединения.</w:t>
      </w:r>
    </w:p>
    <w:p w:rsidR="00F22F22" w:rsidRDefault="00F22F22" w:rsidP="00F22F22">
      <w:pPr>
        <w:ind w:firstLine="600"/>
        <w:jc w:val="both"/>
      </w:pPr>
      <w:r w:rsidRPr="00DB173B">
        <w:t>Для потребителей услуг предоставлены удобные интерактивные сервисы: «Интернет-приемная», «Личный кабинет», обеспечивающие потребителям возможность получить  удаленный доступ к услугам Общества.</w:t>
      </w:r>
    </w:p>
    <w:p w:rsidR="004F3916" w:rsidRPr="00961D6D" w:rsidRDefault="004F39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1D6D">
        <w:rPr>
          <w:rFonts w:ascii="Times New Roman" w:hAnsi="Times New Roman" w:cs="Times New Roman"/>
          <w:sz w:val="24"/>
          <w:szCs w:val="24"/>
        </w:rPr>
        <w:t xml:space="preserve">4.9. </w:t>
      </w:r>
      <w:r w:rsidR="00FA5EEF" w:rsidRPr="00961D6D">
        <w:rPr>
          <w:rFonts w:ascii="Times New Roman" w:hAnsi="Times New Roman" w:cs="Times New Roman"/>
          <w:sz w:val="24"/>
          <w:szCs w:val="24"/>
        </w:rPr>
        <w:t>. Реестр обращени</w:t>
      </w:r>
      <w:r w:rsidR="00EB4A36">
        <w:rPr>
          <w:rFonts w:ascii="Times New Roman" w:hAnsi="Times New Roman" w:cs="Times New Roman"/>
          <w:sz w:val="24"/>
          <w:szCs w:val="24"/>
        </w:rPr>
        <w:t>й</w:t>
      </w:r>
      <w:r w:rsidR="00FA5EEF" w:rsidRPr="00961D6D">
        <w:rPr>
          <w:rFonts w:ascii="Times New Roman" w:hAnsi="Times New Roman" w:cs="Times New Roman"/>
          <w:sz w:val="24"/>
          <w:szCs w:val="24"/>
        </w:rPr>
        <w:t xml:space="preserve"> потребителей услуг представлен в  форме 4.9.</w:t>
      </w:r>
    </w:p>
    <w:p w:rsidR="004F3916" w:rsidRDefault="004F3916"/>
    <w:p w:rsidR="00EB4A36" w:rsidRDefault="00EB4A36"/>
    <w:p w:rsidR="00EB4A36" w:rsidRPr="00FA5EEF" w:rsidRDefault="00EB4A36">
      <w:pPr>
        <w:sectPr w:rsidR="00EB4A36" w:rsidRPr="00FA5EEF">
          <w:pgSz w:w="11905" w:h="16838"/>
          <w:pgMar w:top="1134" w:right="850" w:bottom="1134" w:left="1701" w:header="0" w:footer="0" w:gutter="0"/>
          <w:cols w:space="720"/>
        </w:sectPr>
      </w:pPr>
    </w:p>
    <w:p w:rsidR="000B1ECD" w:rsidRDefault="000B1ECD" w:rsidP="00FA5EEF">
      <w:pPr>
        <w:pStyle w:val="ConsPlusNormal"/>
        <w:jc w:val="both"/>
      </w:pPr>
    </w:p>
    <w:sectPr w:rsidR="000B1ECD" w:rsidSect="00DB06BE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238F5"/>
    <w:multiLevelType w:val="multilevel"/>
    <w:tmpl w:val="299A52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">
    <w:nsid w:val="22135EFA"/>
    <w:multiLevelType w:val="hybridMultilevel"/>
    <w:tmpl w:val="B9B628FE"/>
    <w:lvl w:ilvl="0" w:tplc="33AEFDD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589"/>
        </w:tabs>
        <w:ind w:left="58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309"/>
        </w:tabs>
        <w:ind w:left="13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029"/>
        </w:tabs>
        <w:ind w:left="20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749"/>
        </w:tabs>
        <w:ind w:left="274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3469"/>
        </w:tabs>
        <w:ind w:left="34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189"/>
        </w:tabs>
        <w:ind w:left="41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909"/>
        </w:tabs>
        <w:ind w:left="490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5629"/>
        </w:tabs>
        <w:ind w:left="5629" w:hanging="360"/>
      </w:pPr>
      <w:rPr>
        <w:rFonts w:ascii="Wingdings" w:hAnsi="Wingdings" w:hint="default"/>
      </w:rPr>
    </w:lvl>
  </w:abstractNum>
  <w:abstractNum w:abstractNumId="2">
    <w:nsid w:val="4ECC2084"/>
    <w:multiLevelType w:val="hybridMultilevel"/>
    <w:tmpl w:val="57B4F450"/>
    <w:lvl w:ilvl="0" w:tplc="5B682988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16"/>
    <w:rsid w:val="0001070F"/>
    <w:rsid w:val="000360D7"/>
    <w:rsid w:val="000B1ECD"/>
    <w:rsid w:val="000C09AD"/>
    <w:rsid w:val="000C66D7"/>
    <w:rsid w:val="000D1F92"/>
    <w:rsid w:val="00112F98"/>
    <w:rsid w:val="00164360"/>
    <w:rsid w:val="001743C6"/>
    <w:rsid w:val="00176404"/>
    <w:rsid w:val="00190856"/>
    <w:rsid w:val="001A7E65"/>
    <w:rsid w:val="001D2CB1"/>
    <w:rsid w:val="0021291D"/>
    <w:rsid w:val="00253296"/>
    <w:rsid w:val="00255B83"/>
    <w:rsid w:val="002911B1"/>
    <w:rsid w:val="002C15CA"/>
    <w:rsid w:val="002C2FD6"/>
    <w:rsid w:val="002C5AB1"/>
    <w:rsid w:val="00350C00"/>
    <w:rsid w:val="00355302"/>
    <w:rsid w:val="003676F7"/>
    <w:rsid w:val="003C076D"/>
    <w:rsid w:val="003E033D"/>
    <w:rsid w:val="003E11AD"/>
    <w:rsid w:val="003F69B4"/>
    <w:rsid w:val="00434DD1"/>
    <w:rsid w:val="00462B45"/>
    <w:rsid w:val="00466BC9"/>
    <w:rsid w:val="00481A9B"/>
    <w:rsid w:val="004839C9"/>
    <w:rsid w:val="004F0890"/>
    <w:rsid w:val="004F3916"/>
    <w:rsid w:val="00547A0F"/>
    <w:rsid w:val="00553204"/>
    <w:rsid w:val="00556570"/>
    <w:rsid w:val="00577CB2"/>
    <w:rsid w:val="00631A02"/>
    <w:rsid w:val="00632543"/>
    <w:rsid w:val="00647066"/>
    <w:rsid w:val="007513F0"/>
    <w:rsid w:val="007539E4"/>
    <w:rsid w:val="007A3851"/>
    <w:rsid w:val="007C115C"/>
    <w:rsid w:val="007D3F7D"/>
    <w:rsid w:val="00821084"/>
    <w:rsid w:val="00835FA8"/>
    <w:rsid w:val="0083765C"/>
    <w:rsid w:val="008E3C7F"/>
    <w:rsid w:val="00961D6D"/>
    <w:rsid w:val="00982C04"/>
    <w:rsid w:val="00984A84"/>
    <w:rsid w:val="009B4C9D"/>
    <w:rsid w:val="00A66B88"/>
    <w:rsid w:val="00A76AA7"/>
    <w:rsid w:val="00A82266"/>
    <w:rsid w:val="00A83107"/>
    <w:rsid w:val="00A95201"/>
    <w:rsid w:val="00A95E25"/>
    <w:rsid w:val="00AE253A"/>
    <w:rsid w:val="00B5169D"/>
    <w:rsid w:val="00B80E96"/>
    <w:rsid w:val="00B8136B"/>
    <w:rsid w:val="00B91E7C"/>
    <w:rsid w:val="00B97E80"/>
    <w:rsid w:val="00BA1FBD"/>
    <w:rsid w:val="00BC3E94"/>
    <w:rsid w:val="00BC6156"/>
    <w:rsid w:val="00BD7419"/>
    <w:rsid w:val="00BE6F9D"/>
    <w:rsid w:val="00C04F7D"/>
    <w:rsid w:val="00C123A2"/>
    <w:rsid w:val="00C20BDE"/>
    <w:rsid w:val="00C33CE1"/>
    <w:rsid w:val="00CA4FF3"/>
    <w:rsid w:val="00D0555C"/>
    <w:rsid w:val="00D4012D"/>
    <w:rsid w:val="00D659D8"/>
    <w:rsid w:val="00D76546"/>
    <w:rsid w:val="00D913A3"/>
    <w:rsid w:val="00DB06BE"/>
    <w:rsid w:val="00DB173B"/>
    <w:rsid w:val="00E01284"/>
    <w:rsid w:val="00E45309"/>
    <w:rsid w:val="00EB4A36"/>
    <w:rsid w:val="00EE3E6B"/>
    <w:rsid w:val="00F22F22"/>
    <w:rsid w:val="00FA5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3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39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F391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F39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F391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F391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F391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F391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F391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1291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1291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291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МРСК_шрифт_абзаца Знак"/>
    <w:link w:val="a7"/>
    <w:locked/>
    <w:rsid w:val="00A95E2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7">
    <w:name w:val="МРСК_шрифт_абзаца"/>
    <w:basedOn w:val="a"/>
    <w:link w:val="a6"/>
    <w:rsid w:val="00A95E25"/>
    <w:pPr>
      <w:widowControl w:val="0"/>
      <w:suppressLineNumbers/>
      <w:suppressAutoHyphens/>
      <w:spacing w:before="120" w:after="120"/>
      <w:ind w:firstLine="709"/>
      <w:jc w:val="both"/>
    </w:pPr>
    <w:rPr>
      <w:sz w:val="26"/>
      <w:szCs w:val="26"/>
    </w:rPr>
  </w:style>
  <w:style w:type="paragraph" w:customStyle="1" w:styleId="a8">
    <w:name w:val="Нормальный (таблица)"/>
    <w:basedOn w:val="a"/>
    <w:next w:val="a"/>
    <w:uiPriority w:val="99"/>
    <w:rsid w:val="002C2FD6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3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39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F391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F39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F391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F391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F391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F391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F391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1291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1291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291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МРСК_шрифт_абзаца Знак"/>
    <w:link w:val="a7"/>
    <w:locked/>
    <w:rsid w:val="00A95E2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7">
    <w:name w:val="МРСК_шрифт_абзаца"/>
    <w:basedOn w:val="a"/>
    <w:link w:val="a6"/>
    <w:rsid w:val="00A95E25"/>
    <w:pPr>
      <w:widowControl w:val="0"/>
      <w:suppressLineNumbers/>
      <w:suppressAutoHyphens/>
      <w:spacing w:before="120" w:after="120"/>
      <w:ind w:firstLine="709"/>
      <w:jc w:val="both"/>
    </w:pPr>
    <w:rPr>
      <w:sz w:val="26"/>
      <w:szCs w:val="26"/>
    </w:rPr>
  </w:style>
  <w:style w:type="paragraph" w:customStyle="1" w:styleId="a8">
    <w:name w:val="Нормальный (таблица)"/>
    <w:basedOn w:val="a"/>
    <w:next w:val="a"/>
    <w:uiPriority w:val="99"/>
    <w:rsid w:val="002C2FD6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inges@inbox.ru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4.wmf"/><Relationship Id="rId4" Type="http://schemas.microsoft.com/office/2007/relationships/stylesWithEffects" Target="stylesWithEffect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37B6E-4162-4ABA-B7BC-7B8DAE599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15</Pages>
  <Words>3510</Words>
  <Characters>20013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Urist3</dc:creator>
  <cp:lastModifiedBy>Urist3</cp:lastModifiedBy>
  <cp:revision>42</cp:revision>
  <cp:lastPrinted>2021-03-10T05:54:00Z</cp:lastPrinted>
  <dcterms:created xsi:type="dcterms:W3CDTF">2018-03-30T10:53:00Z</dcterms:created>
  <dcterms:modified xsi:type="dcterms:W3CDTF">2022-03-16T09:13:00Z</dcterms:modified>
</cp:coreProperties>
</file>