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2A7" w:rsidRDefault="000A22A7" w:rsidP="000A22A7">
      <w:pPr>
        <w:spacing w:after="0"/>
        <w:jc w:val="center"/>
        <w:rPr>
          <w:rFonts w:ascii="Times New Roman" w:hAnsi="Times New Roman" w:cs="Times New Roman"/>
          <w:sz w:val="24"/>
          <w:szCs w:val="24"/>
        </w:rPr>
      </w:pPr>
      <w:r w:rsidRPr="000A22A7">
        <w:rPr>
          <w:rFonts w:ascii="Times New Roman" w:hAnsi="Times New Roman" w:cs="Times New Roman"/>
          <w:sz w:val="24"/>
          <w:szCs w:val="24"/>
        </w:rPr>
        <w:t>Общая информация о порядке осуществления коммерческого учета</w:t>
      </w:r>
    </w:p>
    <w:p w:rsidR="000A22A7" w:rsidRPr="000A22A7" w:rsidRDefault="000A22A7" w:rsidP="000A22A7">
      <w:pPr>
        <w:spacing w:after="0"/>
        <w:jc w:val="center"/>
        <w:rPr>
          <w:rFonts w:ascii="Times New Roman" w:hAnsi="Times New Roman" w:cs="Times New Roman"/>
          <w:sz w:val="24"/>
          <w:szCs w:val="24"/>
        </w:rPr>
      </w:pPr>
    </w:p>
    <w:p w:rsidR="000A22A7" w:rsidRPr="000A22A7" w:rsidRDefault="000A22A7" w:rsidP="000A22A7">
      <w:pPr>
        <w:spacing w:after="0"/>
        <w:ind w:firstLine="708"/>
        <w:jc w:val="both"/>
        <w:rPr>
          <w:rFonts w:ascii="Times New Roman" w:hAnsi="Times New Roman" w:cs="Times New Roman"/>
          <w:sz w:val="24"/>
          <w:szCs w:val="24"/>
        </w:rPr>
      </w:pPr>
      <w:proofErr w:type="gramStart"/>
      <w:r w:rsidRPr="000A22A7">
        <w:rPr>
          <w:rFonts w:ascii="Times New Roman" w:hAnsi="Times New Roman" w:cs="Times New Roman"/>
          <w:sz w:val="24"/>
          <w:szCs w:val="24"/>
        </w:rPr>
        <w:t>Коммерческий учет электрической энергии (мощности) - процесс измерения количества электрической энергии и определения объема мощности, сбора, хранения, обработки, передачи результатов этих измерений и формирования, в том числе расчетным путем, данных о количестве произведенной и потребленной электрической энергии (мощности) для целей взаиморасчетов за поставленные электрическую энергию и мощность, а также за связанные с указанными поставками услуги.</w:t>
      </w:r>
      <w:proofErr w:type="gramEnd"/>
    </w:p>
    <w:p w:rsidR="000A22A7" w:rsidRPr="000A22A7" w:rsidRDefault="000A22A7" w:rsidP="000A22A7">
      <w:pPr>
        <w:spacing w:after="0"/>
        <w:jc w:val="both"/>
        <w:rPr>
          <w:rFonts w:ascii="Times New Roman" w:hAnsi="Times New Roman" w:cs="Times New Roman"/>
          <w:sz w:val="24"/>
          <w:szCs w:val="24"/>
        </w:rPr>
      </w:pPr>
    </w:p>
    <w:p w:rsidR="000A22A7" w:rsidRPr="000A22A7" w:rsidRDefault="000A22A7" w:rsidP="000A22A7">
      <w:pPr>
        <w:spacing w:after="0"/>
        <w:ind w:firstLine="708"/>
        <w:jc w:val="both"/>
        <w:rPr>
          <w:rFonts w:ascii="Times New Roman" w:hAnsi="Times New Roman" w:cs="Times New Roman"/>
          <w:sz w:val="24"/>
          <w:szCs w:val="24"/>
        </w:rPr>
      </w:pPr>
      <w:r w:rsidRPr="000A22A7">
        <w:rPr>
          <w:rFonts w:ascii="Times New Roman" w:hAnsi="Times New Roman" w:cs="Times New Roman"/>
          <w:sz w:val="24"/>
          <w:szCs w:val="24"/>
        </w:rPr>
        <w:t>В соответствии с действующим законодательством обязанность по осуществлению коммерческого учета электрической энергии и контроль его осуществления субъектами розничного рынка электроэнергии осуществляют сетевые организации.</w:t>
      </w:r>
    </w:p>
    <w:p w:rsidR="000A22A7" w:rsidRPr="000A22A7" w:rsidRDefault="000A22A7" w:rsidP="000A22A7">
      <w:pPr>
        <w:spacing w:after="0"/>
        <w:ind w:firstLine="708"/>
        <w:jc w:val="both"/>
        <w:rPr>
          <w:rFonts w:ascii="Times New Roman" w:hAnsi="Times New Roman" w:cs="Times New Roman"/>
          <w:sz w:val="24"/>
          <w:szCs w:val="24"/>
        </w:rPr>
      </w:pPr>
      <w:r w:rsidRPr="000A22A7">
        <w:rPr>
          <w:rFonts w:ascii="Times New Roman" w:hAnsi="Times New Roman" w:cs="Times New Roman"/>
          <w:sz w:val="24"/>
          <w:szCs w:val="24"/>
        </w:rPr>
        <w:t>Взаимодействие с Клиентами по коммерческому учету регламентировано разделом X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  442.</w:t>
      </w:r>
    </w:p>
    <w:p w:rsidR="000A22A7" w:rsidRPr="000A22A7" w:rsidRDefault="000A22A7" w:rsidP="000A22A7">
      <w:pPr>
        <w:spacing w:after="0"/>
        <w:ind w:firstLine="708"/>
        <w:jc w:val="both"/>
        <w:rPr>
          <w:rFonts w:ascii="Times New Roman" w:hAnsi="Times New Roman" w:cs="Times New Roman"/>
          <w:sz w:val="24"/>
          <w:szCs w:val="24"/>
        </w:rPr>
      </w:pPr>
      <w:r w:rsidRPr="000A22A7">
        <w:rPr>
          <w:rFonts w:ascii="Times New Roman" w:hAnsi="Times New Roman" w:cs="Times New Roman"/>
          <w:sz w:val="24"/>
          <w:szCs w:val="24"/>
        </w:rPr>
        <w:t>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 данных, полученных:</w:t>
      </w:r>
    </w:p>
    <w:p w:rsidR="000A22A7" w:rsidRPr="000A22A7" w:rsidRDefault="000A22A7" w:rsidP="000A22A7">
      <w:pPr>
        <w:spacing w:after="0"/>
        <w:jc w:val="both"/>
        <w:rPr>
          <w:rFonts w:ascii="Times New Roman" w:hAnsi="Times New Roman" w:cs="Times New Roman"/>
          <w:sz w:val="24"/>
          <w:szCs w:val="24"/>
        </w:rPr>
      </w:pPr>
      <w:r w:rsidRPr="000A22A7">
        <w:rPr>
          <w:rFonts w:ascii="Times New Roman" w:hAnsi="Times New Roman" w:cs="Times New Roman"/>
          <w:sz w:val="24"/>
          <w:szCs w:val="24"/>
        </w:rPr>
        <w:t xml:space="preserve">- с использованием приборов учета электрической энергии, в том числе включенных в состав измерительных комплексов, систем учета. Для учета электрической энергии используются приборы учета, типы которых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 </w:t>
      </w:r>
      <w:proofErr w:type="gramStart"/>
      <w:r w:rsidRPr="000A22A7">
        <w:rPr>
          <w:rFonts w:ascii="Times New Roman" w:hAnsi="Times New Roman" w:cs="Times New Roman"/>
          <w:sz w:val="24"/>
          <w:szCs w:val="24"/>
        </w:rPr>
        <w:t>Классы точности приборов учета определяются в соответствии с техническими регламентами и иными обязательными требованиями, установленными для классификации средств измерений;</w:t>
      </w:r>
      <w:proofErr w:type="gramEnd"/>
    </w:p>
    <w:p w:rsidR="000A22A7" w:rsidRPr="000A22A7" w:rsidRDefault="000A22A7" w:rsidP="000A22A7">
      <w:pPr>
        <w:spacing w:after="0"/>
        <w:jc w:val="both"/>
        <w:rPr>
          <w:rFonts w:ascii="Times New Roman" w:hAnsi="Times New Roman" w:cs="Times New Roman"/>
          <w:sz w:val="24"/>
          <w:szCs w:val="24"/>
        </w:rPr>
      </w:pPr>
      <w:r w:rsidRPr="000A22A7">
        <w:rPr>
          <w:rFonts w:ascii="Times New Roman" w:hAnsi="Times New Roman" w:cs="Times New Roman"/>
          <w:sz w:val="24"/>
          <w:szCs w:val="24"/>
        </w:rPr>
        <w:t>- при отсутствии приборов учета и в определенных случаях - путем применения расчетных способов, предусмотренных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  442.</w:t>
      </w:r>
    </w:p>
    <w:p w:rsidR="000A22A7" w:rsidRPr="000A22A7" w:rsidRDefault="000A22A7" w:rsidP="000A22A7">
      <w:pPr>
        <w:spacing w:after="0"/>
        <w:ind w:firstLine="708"/>
        <w:jc w:val="both"/>
        <w:rPr>
          <w:rFonts w:ascii="Times New Roman" w:hAnsi="Times New Roman" w:cs="Times New Roman"/>
          <w:sz w:val="24"/>
          <w:szCs w:val="24"/>
        </w:rPr>
      </w:pPr>
      <w:r w:rsidRPr="000A22A7">
        <w:rPr>
          <w:rFonts w:ascii="Times New Roman" w:hAnsi="Times New Roman" w:cs="Times New Roman"/>
          <w:sz w:val="24"/>
          <w:szCs w:val="24"/>
        </w:rPr>
        <w:t>Владелец объекта, на котором установлен прибор учета, обеспечивает его сохранность, целостность и обслуживание. В случае установки прибора учета в жилом помещении его сохранность, целостность и обслуживание обеспечивает собственник (наниматель) жилого помещения, если иное не установлено соответствующим договором.</w:t>
      </w:r>
    </w:p>
    <w:p w:rsidR="000A22A7" w:rsidRPr="000A22A7" w:rsidRDefault="000A22A7" w:rsidP="000A22A7">
      <w:pPr>
        <w:spacing w:after="0"/>
        <w:jc w:val="both"/>
        <w:rPr>
          <w:rFonts w:ascii="Times New Roman" w:hAnsi="Times New Roman" w:cs="Times New Roman"/>
          <w:sz w:val="24"/>
          <w:szCs w:val="24"/>
        </w:rPr>
      </w:pPr>
      <w:r w:rsidRPr="000A22A7">
        <w:rPr>
          <w:rFonts w:ascii="Times New Roman" w:hAnsi="Times New Roman" w:cs="Times New Roman"/>
          <w:sz w:val="24"/>
          <w:szCs w:val="24"/>
        </w:rPr>
        <w:t>Порядок съема показаний приборов коммерческого учета</w:t>
      </w:r>
    </w:p>
    <w:p w:rsidR="000A22A7" w:rsidRPr="000A22A7" w:rsidRDefault="000A22A7" w:rsidP="000A22A7">
      <w:pPr>
        <w:spacing w:after="0"/>
        <w:jc w:val="both"/>
        <w:rPr>
          <w:rFonts w:ascii="Times New Roman" w:hAnsi="Times New Roman" w:cs="Times New Roman"/>
          <w:sz w:val="24"/>
          <w:szCs w:val="24"/>
        </w:rPr>
      </w:pPr>
      <w:r w:rsidRPr="000A22A7">
        <w:rPr>
          <w:rFonts w:ascii="Times New Roman" w:hAnsi="Times New Roman" w:cs="Times New Roman"/>
          <w:sz w:val="24"/>
          <w:szCs w:val="24"/>
        </w:rPr>
        <w:t>Расчетные приборы учета указываются в договоре энергоснабжения (купли-продажи (поставки) электрической энергии (мощности), оказания услуг по передаче электрической энергии).</w:t>
      </w:r>
    </w:p>
    <w:p w:rsidR="000A22A7" w:rsidRPr="000A22A7" w:rsidRDefault="000A22A7" w:rsidP="000A22A7">
      <w:pPr>
        <w:spacing w:after="0"/>
        <w:ind w:firstLine="708"/>
        <w:jc w:val="both"/>
        <w:rPr>
          <w:rFonts w:ascii="Times New Roman" w:hAnsi="Times New Roman" w:cs="Times New Roman"/>
          <w:sz w:val="24"/>
          <w:szCs w:val="24"/>
        </w:rPr>
      </w:pPr>
      <w:r w:rsidRPr="000A22A7">
        <w:rPr>
          <w:rFonts w:ascii="Times New Roman" w:hAnsi="Times New Roman" w:cs="Times New Roman"/>
          <w:sz w:val="24"/>
          <w:szCs w:val="24"/>
        </w:rPr>
        <w:t xml:space="preserve">Собственник </w:t>
      </w:r>
      <w:proofErr w:type="spellStart"/>
      <w:r w:rsidRPr="000A22A7">
        <w:rPr>
          <w:rFonts w:ascii="Times New Roman" w:hAnsi="Times New Roman" w:cs="Times New Roman"/>
          <w:sz w:val="24"/>
          <w:szCs w:val="24"/>
        </w:rPr>
        <w:t>энергопринимающих</w:t>
      </w:r>
      <w:proofErr w:type="spellEnd"/>
      <w:r w:rsidRPr="000A22A7">
        <w:rPr>
          <w:rFonts w:ascii="Times New Roman" w:hAnsi="Times New Roman" w:cs="Times New Roman"/>
          <w:sz w:val="24"/>
          <w:szCs w:val="24"/>
        </w:rPr>
        <w:t xml:space="preserve"> устройств обеспечивает снятие показаний прибора учета и предоставление его показаний другой стороне договора в сроки, предусмотренные Основными положениями функционирования розничных рынков электроэнергии и (или) договором.</w:t>
      </w:r>
    </w:p>
    <w:p w:rsidR="000A22A7" w:rsidRPr="000A22A7" w:rsidRDefault="000A22A7" w:rsidP="000A22A7">
      <w:pPr>
        <w:spacing w:after="0"/>
        <w:ind w:firstLine="708"/>
        <w:jc w:val="both"/>
        <w:rPr>
          <w:rFonts w:ascii="Times New Roman" w:hAnsi="Times New Roman" w:cs="Times New Roman"/>
          <w:sz w:val="24"/>
          <w:szCs w:val="24"/>
        </w:rPr>
      </w:pPr>
      <w:r w:rsidRPr="000A22A7">
        <w:rPr>
          <w:rFonts w:ascii="Times New Roman" w:hAnsi="Times New Roman" w:cs="Times New Roman"/>
          <w:sz w:val="24"/>
          <w:szCs w:val="24"/>
        </w:rPr>
        <w:t xml:space="preserve">Если иные время и дата снятия показаний расчетных приборов учета не установлены договором энергоснабжения, договором оказания услуг по передаче электрической энергии, то снятие показаний расчетных приборов учета должно </w:t>
      </w:r>
      <w:r w:rsidRPr="000A22A7">
        <w:rPr>
          <w:rFonts w:ascii="Times New Roman" w:hAnsi="Times New Roman" w:cs="Times New Roman"/>
          <w:sz w:val="24"/>
          <w:szCs w:val="24"/>
        </w:rPr>
        <w:lastRenderedPageBreak/>
        <w:t>осуществляться по состоянию на 00 часов 00 минут 1-го дня месяца, следующего за расчетным периодом, а также дня, следующего за датой расторжения (заключения) договора энергоснабжения, договора оказания услуг по передаче электрической энергии.</w:t>
      </w:r>
    </w:p>
    <w:p w:rsidR="000A22A7" w:rsidRPr="000A22A7" w:rsidRDefault="000A22A7" w:rsidP="000A22A7">
      <w:pPr>
        <w:spacing w:after="0"/>
        <w:jc w:val="both"/>
        <w:rPr>
          <w:rFonts w:ascii="Times New Roman" w:hAnsi="Times New Roman" w:cs="Times New Roman"/>
          <w:sz w:val="24"/>
          <w:szCs w:val="24"/>
        </w:rPr>
      </w:pPr>
      <w:proofErr w:type="gramStart"/>
      <w:r w:rsidRPr="000A22A7">
        <w:rPr>
          <w:rFonts w:ascii="Times New Roman" w:hAnsi="Times New Roman" w:cs="Times New Roman"/>
          <w:sz w:val="24"/>
          <w:szCs w:val="24"/>
        </w:rPr>
        <w:t>Если иные время и дата сообщения снятых показаний расчетных приборов учета не установлены договором энергоснабжения, договором оказания услуг по передаче электрической энергии, то показания расчетных приборов учета сообщаются другой стороне договора с использованием телефонной связи, электронной почты или иным способом, позволяющим подтвердить факт получения, указанным в договоре, до окончания 1-го дня месяца, следующего за расчетным периодом, а также дня, следующего</w:t>
      </w:r>
      <w:proofErr w:type="gramEnd"/>
      <w:r w:rsidRPr="000A22A7">
        <w:rPr>
          <w:rFonts w:ascii="Times New Roman" w:hAnsi="Times New Roman" w:cs="Times New Roman"/>
          <w:sz w:val="24"/>
          <w:szCs w:val="24"/>
        </w:rPr>
        <w:t xml:space="preserve"> за датой расторжения (заключения) договора энергоснабжения, договора оказания услуг по передаче электрической энергии, а также в письменной форме в виде </w:t>
      </w:r>
      <w:proofErr w:type="gramStart"/>
      <w:r w:rsidRPr="000A22A7">
        <w:rPr>
          <w:rFonts w:ascii="Times New Roman" w:hAnsi="Times New Roman" w:cs="Times New Roman"/>
          <w:sz w:val="24"/>
          <w:szCs w:val="24"/>
        </w:rPr>
        <w:t>акта снятия показаний расчетных приборов учета</w:t>
      </w:r>
      <w:proofErr w:type="gramEnd"/>
      <w:r w:rsidRPr="000A22A7">
        <w:rPr>
          <w:rFonts w:ascii="Times New Roman" w:hAnsi="Times New Roman" w:cs="Times New Roman"/>
          <w:sz w:val="24"/>
          <w:szCs w:val="24"/>
        </w:rPr>
        <w:t xml:space="preserve"> в течение 3 рабочих дней.</w:t>
      </w:r>
    </w:p>
    <w:p w:rsidR="000A22A7" w:rsidRPr="000A22A7" w:rsidRDefault="000A22A7" w:rsidP="000A22A7">
      <w:pPr>
        <w:spacing w:after="0"/>
        <w:ind w:firstLine="708"/>
        <w:jc w:val="both"/>
        <w:rPr>
          <w:rFonts w:ascii="Times New Roman" w:hAnsi="Times New Roman" w:cs="Times New Roman"/>
          <w:sz w:val="24"/>
          <w:szCs w:val="24"/>
        </w:rPr>
      </w:pPr>
      <w:r w:rsidRPr="000A22A7">
        <w:rPr>
          <w:rFonts w:ascii="Times New Roman" w:hAnsi="Times New Roman" w:cs="Times New Roman"/>
          <w:sz w:val="24"/>
          <w:szCs w:val="24"/>
        </w:rPr>
        <w:t>Снятие показаний расчетных приборов учета, используемых для осуществления расчетов за потребляемую коммунальную услугу по электроснабжению, осуществляется в порядке и сроки, которые предусмотрены Правилами предоставления коммунальных услуг гражданам и Правилами предоставления коммунальных услуг собственникам и пользователям помещений в многоквартирных домах и жилых домов.</w:t>
      </w:r>
    </w:p>
    <w:p w:rsidR="000A22A7" w:rsidRPr="000A22A7" w:rsidRDefault="000A22A7" w:rsidP="000A22A7">
      <w:pPr>
        <w:spacing w:after="0"/>
        <w:jc w:val="both"/>
        <w:rPr>
          <w:rFonts w:ascii="Times New Roman" w:hAnsi="Times New Roman" w:cs="Times New Roman"/>
          <w:sz w:val="24"/>
          <w:szCs w:val="24"/>
        </w:rPr>
      </w:pPr>
      <w:proofErr w:type="gramStart"/>
      <w:r w:rsidRPr="000A22A7">
        <w:rPr>
          <w:rFonts w:ascii="Times New Roman" w:hAnsi="Times New Roman" w:cs="Times New Roman"/>
          <w:sz w:val="24"/>
          <w:szCs w:val="24"/>
        </w:rPr>
        <w:t>Если иные время и дата передачи показаний расчетных приборов учета не установлены договором оказания услуг по передаче электрической энергии, гарантирующий поставщик  до окончания 2-го числа месяца, следующего за расчетным периодом, передает сетевой организации, с которой у гарантирующего поставщика заключен договор оказания услуг по передаче электрической энергии в отношении потребителей, сведения о показаниях расчетных приборов учета, полученные им от потребителей в</w:t>
      </w:r>
      <w:proofErr w:type="gramEnd"/>
      <w:r w:rsidRPr="000A22A7">
        <w:rPr>
          <w:rFonts w:ascii="Times New Roman" w:hAnsi="Times New Roman" w:cs="Times New Roman"/>
          <w:sz w:val="24"/>
          <w:szCs w:val="24"/>
        </w:rPr>
        <w:t xml:space="preserve"> </w:t>
      </w:r>
      <w:proofErr w:type="gramStart"/>
      <w:r w:rsidRPr="000A22A7">
        <w:rPr>
          <w:rFonts w:ascii="Times New Roman" w:hAnsi="Times New Roman" w:cs="Times New Roman"/>
          <w:sz w:val="24"/>
          <w:szCs w:val="24"/>
        </w:rPr>
        <w:t>рамках заключенных с ними договоров энергоснабжения, а также не позднее 5-го рабочего дня месяца, следующего за расчетным периодом, передает в указанную сетевую организацию в согласованной с ней форме (в виде электронного документа или документа на бумажном носителе) копии актов снятия показаний расчетных приборов учета полученных им от таких потребителей.</w:t>
      </w:r>
      <w:proofErr w:type="gramEnd"/>
    </w:p>
    <w:p w:rsidR="000A22A7" w:rsidRPr="000A22A7" w:rsidRDefault="000A22A7" w:rsidP="000A22A7">
      <w:pPr>
        <w:spacing w:after="0"/>
        <w:jc w:val="both"/>
        <w:rPr>
          <w:rFonts w:ascii="Times New Roman" w:hAnsi="Times New Roman" w:cs="Times New Roman"/>
          <w:sz w:val="24"/>
          <w:szCs w:val="24"/>
        </w:rPr>
      </w:pPr>
      <w:proofErr w:type="gramStart"/>
      <w:r w:rsidRPr="000A22A7">
        <w:rPr>
          <w:rFonts w:ascii="Times New Roman" w:hAnsi="Times New Roman" w:cs="Times New Roman"/>
          <w:sz w:val="24"/>
          <w:szCs w:val="24"/>
        </w:rPr>
        <w:t xml:space="preserve">При </w:t>
      </w:r>
      <w:proofErr w:type="spellStart"/>
      <w:r w:rsidRPr="000A22A7">
        <w:rPr>
          <w:rFonts w:ascii="Times New Roman" w:hAnsi="Times New Roman" w:cs="Times New Roman"/>
          <w:sz w:val="24"/>
          <w:szCs w:val="24"/>
        </w:rPr>
        <w:t>непредоставлении</w:t>
      </w:r>
      <w:proofErr w:type="spellEnd"/>
      <w:r w:rsidRPr="000A22A7">
        <w:rPr>
          <w:rFonts w:ascii="Times New Roman" w:hAnsi="Times New Roman" w:cs="Times New Roman"/>
          <w:sz w:val="24"/>
          <w:szCs w:val="24"/>
        </w:rPr>
        <w:t xml:space="preserve"> в установленные сроки гарантирующим поставщиком копий указанных актов сетевая организация определяет объем потребления электрической энергии в целях определения фактических потерь электрической энергии, возникших за расчетный период в объектах электросетевого хозяйства данной сетевой организации, а также объем оказанных услуг по передаче электрической энергии в отношении тех точек поставки, по которым не представлены копии указанных актов в соответствии с Основными</w:t>
      </w:r>
      <w:proofErr w:type="gramEnd"/>
      <w:r w:rsidRPr="000A22A7">
        <w:rPr>
          <w:rFonts w:ascii="Times New Roman" w:hAnsi="Times New Roman" w:cs="Times New Roman"/>
          <w:sz w:val="24"/>
          <w:szCs w:val="24"/>
        </w:rPr>
        <w:t xml:space="preserve"> положениями функционирования розничных рынков электрической энергии, утвержденными Постановлением Правительства Российской Федерации от 4 мая 2012 г.  №  442:</w:t>
      </w:r>
    </w:p>
    <w:p w:rsidR="000A22A7" w:rsidRPr="000A22A7" w:rsidRDefault="000A22A7" w:rsidP="000A22A7">
      <w:pPr>
        <w:spacing w:after="0"/>
        <w:jc w:val="both"/>
        <w:rPr>
          <w:rFonts w:ascii="Times New Roman" w:hAnsi="Times New Roman" w:cs="Times New Roman"/>
          <w:sz w:val="24"/>
          <w:szCs w:val="24"/>
        </w:rPr>
      </w:pPr>
      <w:proofErr w:type="gramStart"/>
      <w:r w:rsidRPr="000A22A7">
        <w:rPr>
          <w:rFonts w:ascii="Times New Roman" w:hAnsi="Times New Roman" w:cs="Times New Roman"/>
          <w:sz w:val="24"/>
          <w:szCs w:val="24"/>
        </w:rPr>
        <w:t>- для 1-го и 2-го расчетных периодов подряд, за которые не предоставлены показания расчетного прибора учета, объем потребления электрической энергии, а для потребителя, в расчетах с которым используется ставка за мощность, - также и почасовые объемы потребления электрической энергии, определяются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w:t>
      </w:r>
      <w:proofErr w:type="gramEnd"/>
      <w:r w:rsidRPr="000A22A7">
        <w:rPr>
          <w:rFonts w:ascii="Times New Roman" w:hAnsi="Times New Roman" w:cs="Times New Roman"/>
          <w:sz w:val="24"/>
          <w:szCs w:val="24"/>
        </w:rPr>
        <w:t xml:space="preserve"> - на основании показаний расчетного прибора учета за ближайший расчетный период, когда такие показания были предоставлены;</w:t>
      </w:r>
    </w:p>
    <w:p w:rsidR="000A22A7" w:rsidRPr="000A22A7" w:rsidRDefault="000A22A7" w:rsidP="000A22A7">
      <w:pPr>
        <w:spacing w:after="0"/>
        <w:jc w:val="both"/>
        <w:rPr>
          <w:rFonts w:ascii="Times New Roman" w:hAnsi="Times New Roman" w:cs="Times New Roman"/>
          <w:sz w:val="24"/>
          <w:szCs w:val="24"/>
        </w:rPr>
      </w:pPr>
      <w:r w:rsidRPr="000A22A7">
        <w:rPr>
          <w:rFonts w:ascii="Times New Roman" w:hAnsi="Times New Roman" w:cs="Times New Roman"/>
          <w:sz w:val="24"/>
          <w:szCs w:val="24"/>
        </w:rPr>
        <w:lastRenderedPageBreak/>
        <w:t>- для 3-го и последующих расчетных периодов подряд, за которые не предоставлены показания расчетного прибора учета, объем потребления электрической энергии определяется расчетными способами учета электрической энергии.</w:t>
      </w:r>
    </w:p>
    <w:p w:rsidR="000A22A7" w:rsidRPr="000A22A7" w:rsidRDefault="000A22A7" w:rsidP="000A22A7">
      <w:pPr>
        <w:spacing w:after="0"/>
        <w:jc w:val="both"/>
        <w:rPr>
          <w:rFonts w:ascii="Times New Roman" w:hAnsi="Times New Roman" w:cs="Times New Roman"/>
          <w:sz w:val="24"/>
          <w:szCs w:val="24"/>
        </w:rPr>
      </w:pPr>
      <w:proofErr w:type="gramStart"/>
      <w:r w:rsidRPr="000A22A7">
        <w:rPr>
          <w:rFonts w:ascii="Times New Roman" w:hAnsi="Times New Roman" w:cs="Times New Roman"/>
          <w:sz w:val="24"/>
          <w:szCs w:val="24"/>
        </w:rPr>
        <w:t>Потребитель, имеющий договор купли-продажи (поставки) электрической энергии (мощности) и договор оказания услуг по передаче электрической энергии, если иное не определено в указанных договорах, передает информацию о показаниях расчетных приборов учета гарантирующему поставщику  и сетевой организации в сроки и в порядке, которые указаны в Основных положениях функционирования розничных рынков электрической энергии, утвержденных Постановлением Правительства Российской Федерации от 4 мая 2012 г</w:t>
      </w:r>
      <w:proofErr w:type="gramEnd"/>
      <w:r w:rsidRPr="000A22A7">
        <w:rPr>
          <w:rFonts w:ascii="Times New Roman" w:hAnsi="Times New Roman" w:cs="Times New Roman"/>
          <w:sz w:val="24"/>
          <w:szCs w:val="24"/>
        </w:rPr>
        <w:t xml:space="preserve">.  №  442. </w:t>
      </w:r>
      <w:proofErr w:type="gramStart"/>
      <w:r w:rsidRPr="000A22A7">
        <w:rPr>
          <w:rFonts w:ascii="Times New Roman" w:hAnsi="Times New Roman" w:cs="Times New Roman"/>
          <w:sz w:val="24"/>
          <w:szCs w:val="24"/>
        </w:rPr>
        <w:t>Если условиями договора купли-продажи  электрической энергии (мощности) и договора оказания услуг по передаче электрической энергии определено, что потребитель передает информацию о показаниях расчетных приборов учета только сетевой организации либо только гарантирующему поставщику, то в этом случае лицо, получившее от потребителя показания расчетного прибора учета, обязано передать эти данные другому лицу до окончания 2-го числа месяца, следующего за расчетным периодом.</w:t>
      </w:r>
      <w:proofErr w:type="gramEnd"/>
    </w:p>
    <w:p w:rsidR="000A22A7" w:rsidRPr="000A22A7" w:rsidRDefault="000A22A7" w:rsidP="000A22A7">
      <w:pPr>
        <w:spacing w:after="0"/>
        <w:ind w:firstLine="708"/>
        <w:jc w:val="both"/>
        <w:rPr>
          <w:rFonts w:ascii="Times New Roman" w:hAnsi="Times New Roman" w:cs="Times New Roman"/>
          <w:sz w:val="24"/>
          <w:szCs w:val="24"/>
        </w:rPr>
      </w:pPr>
      <w:r w:rsidRPr="000A22A7">
        <w:rPr>
          <w:rFonts w:ascii="Times New Roman" w:hAnsi="Times New Roman" w:cs="Times New Roman"/>
          <w:sz w:val="24"/>
          <w:szCs w:val="24"/>
        </w:rPr>
        <w:t>В случае непредставления потребителем показаний расчетного прибора учета в сроки, установленные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  442 или в договоре, для целей определения объема потребления электрической энергии (мощности), оказанных услуг по передаче электрической энергии за расчетный период:</w:t>
      </w:r>
    </w:p>
    <w:p w:rsidR="000A22A7" w:rsidRPr="000A22A7" w:rsidRDefault="000A22A7" w:rsidP="000A22A7">
      <w:pPr>
        <w:spacing w:after="0"/>
        <w:jc w:val="both"/>
        <w:rPr>
          <w:rFonts w:ascii="Times New Roman" w:hAnsi="Times New Roman" w:cs="Times New Roman"/>
          <w:sz w:val="24"/>
          <w:szCs w:val="24"/>
        </w:rPr>
      </w:pPr>
      <w:proofErr w:type="gramStart"/>
      <w:r w:rsidRPr="000A22A7">
        <w:rPr>
          <w:rFonts w:ascii="Times New Roman" w:hAnsi="Times New Roman" w:cs="Times New Roman"/>
          <w:sz w:val="24"/>
          <w:szCs w:val="24"/>
        </w:rPr>
        <w:t>- для 1-го и 2-го расчетных периодов подряд, за которые не предоставлены показания расчетного прибора учета, объем потребления электрической энергии, а для потребителя, в расчетах с которым используется ставка за мощность, - также и почасовые объемы потребления электрической энергии, определяются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w:t>
      </w:r>
      <w:proofErr w:type="gramEnd"/>
      <w:r w:rsidRPr="000A22A7">
        <w:rPr>
          <w:rFonts w:ascii="Times New Roman" w:hAnsi="Times New Roman" w:cs="Times New Roman"/>
          <w:sz w:val="24"/>
          <w:szCs w:val="24"/>
        </w:rPr>
        <w:t xml:space="preserve"> - на основании показаний расчетного прибора учета за ближайший расчетный период, когда такие показания были предоставлены;</w:t>
      </w:r>
    </w:p>
    <w:p w:rsidR="000A22A7" w:rsidRDefault="000A22A7" w:rsidP="000A22A7">
      <w:pPr>
        <w:spacing w:after="0"/>
        <w:jc w:val="both"/>
        <w:rPr>
          <w:rFonts w:ascii="Times New Roman" w:hAnsi="Times New Roman" w:cs="Times New Roman"/>
          <w:sz w:val="24"/>
          <w:szCs w:val="24"/>
        </w:rPr>
      </w:pPr>
      <w:r w:rsidRPr="000A22A7">
        <w:rPr>
          <w:rFonts w:ascii="Times New Roman" w:hAnsi="Times New Roman" w:cs="Times New Roman"/>
          <w:sz w:val="24"/>
          <w:szCs w:val="24"/>
        </w:rPr>
        <w:t>- для 3-го и последующих расчетных периодов подряд, за которые не предоставлены показания расчетного прибора учета, объем потребления электрической энергии определяется расчетными способами учета электрической энергии.</w:t>
      </w:r>
    </w:p>
    <w:p w:rsidR="000A22A7" w:rsidRPr="000A22A7" w:rsidRDefault="000A22A7" w:rsidP="000A22A7">
      <w:pPr>
        <w:spacing w:after="0"/>
        <w:jc w:val="both"/>
        <w:rPr>
          <w:rFonts w:ascii="Times New Roman" w:hAnsi="Times New Roman" w:cs="Times New Roman"/>
          <w:sz w:val="24"/>
          <w:szCs w:val="24"/>
        </w:rPr>
      </w:pPr>
    </w:p>
    <w:p w:rsidR="000A22A7" w:rsidRDefault="000A22A7" w:rsidP="000A22A7">
      <w:pPr>
        <w:spacing w:after="0"/>
        <w:jc w:val="center"/>
        <w:rPr>
          <w:rFonts w:ascii="Times New Roman" w:hAnsi="Times New Roman" w:cs="Times New Roman"/>
          <w:sz w:val="24"/>
          <w:szCs w:val="24"/>
        </w:rPr>
      </w:pPr>
      <w:proofErr w:type="spellStart"/>
      <w:r w:rsidRPr="000A22A7">
        <w:rPr>
          <w:rFonts w:ascii="Times New Roman" w:hAnsi="Times New Roman" w:cs="Times New Roman"/>
          <w:sz w:val="24"/>
          <w:szCs w:val="24"/>
        </w:rPr>
        <w:t>Безучетное</w:t>
      </w:r>
      <w:proofErr w:type="spellEnd"/>
      <w:r w:rsidRPr="000A22A7">
        <w:rPr>
          <w:rFonts w:ascii="Times New Roman" w:hAnsi="Times New Roman" w:cs="Times New Roman"/>
          <w:sz w:val="24"/>
          <w:szCs w:val="24"/>
        </w:rPr>
        <w:t xml:space="preserve"> и бездоговорное потребление электрической энергии</w:t>
      </w:r>
    </w:p>
    <w:p w:rsidR="000A22A7" w:rsidRPr="000A22A7" w:rsidRDefault="000A22A7" w:rsidP="000A22A7">
      <w:pPr>
        <w:spacing w:after="0"/>
        <w:jc w:val="center"/>
        <w:rPr>
          <w:rFonts w:ascii="Times New Roman" w:hAnsi="Times New Roman" w:cs="Times New Roman"/>
          <w:sz w:val="24"/>
          <w:szCs w:val="24"/>
        </w:rPr>
      </w:pPr>
    </w:p>
    <w:p w:rsidR="000A22A7" w:rsidRPr="000A22A7" w:rsidRDefault="000A22A7" w:rsidP="000A22A7">
      <w:pPr>
        <w:spacing w:after="0"/>
        <w:ind w:firstLine="708"/>
        <w:jc w:val="both"/>
        <w:rPr>
          <w:rFonts w:ascii="Times New Roman" w:hAnsi="Times New Roman" w:cs="Times New Roman"/>
          <w:sz w:val="24"/>
          <w:szCs w:val="24"/>
        </w:rPr>
      </w:pPr>
      <w:proofErr w:type="spellStart"/>
      <w:proofErr w:type="gramStart"/>
      <w:r w:rsidRPr="000A22A7">
        <w:rPr>
          <w:rFonts w:ascii="Times New Roman" w:hAnsi="Times New Roman" w:cs="Times New Roman"/>
          <w:sz w:val="24"/>
          <w:szCs w:val="24"/>
        </w:rPr>
        <w:t>Безучетное</w:t>
      </w:r>
      <w:proofErr w:type="spellEnd"/>
      <w:r w:rsidRPr="000A22A7">
        <w:rPr>
          <w:rFonts w:ascii="Times New Roman" w:hAnsi="Times New Roman" w:cs="Times New Roman"/>
          <w:sz w:val="24"/>
          <w:szCs w:val="24"/>
        </w:rPr>
        <w:t xml:space="preserve"> потребление - потребление электрической энергии с нарушением установленного договором энергоснабжения, договором оказания услуг по передаче электрической энергии порядка учета электрической энергии со стороны потребителя, выразившимся во вмешательстве в работу прибора учета (системы учета), обязанность по обеспечению целостности и сохранности которого возложена на потребителя, в том числе в нарушении  пломб и (или) знаков визуального контроля, нанесенных на прибор учета, в несоблюдении</w:t>
      </w:r>
      <w:proofErr w:type="gramEnd"/>
      <w:r w:rsidRPr="000A22A7">
        <w:rPr>
          <w:rFonts w:ascii="Times New Roman" w:hAnsi="Times New Roman" w:cs="Times New Roman"/>
          <w:sz w:val="24"/>
          <w:szCs w:val="24"/>
        </w:rPr>
        <w:t xml:space="preserve"> установленных договором сроков извещения об утрате (неисправности) прибора учета, а также в совершении потребителем  иных действий (бездействий), которые привели к искажению данных об объеме потребления электрической энергии.</w:t>
      </w:r>
    </w:p>
    <w:p w:rsidR="000A22A7" w:rsidRPr="000A22A7" w:rsidRDefault="000A22A7" w:rsidP="000A22A7">
      <w:pPr>
        <w:spacing w:after="0"/>
        <w:ind w:firstLine="708"/>
        <w:jc w:val="both"/>
        <w:rPr>
          <w:rFonts w:ascii="Times New Roman" w:hAnsi="Times New Roman" w:cs="Times New Roman"/>
          <w:sz w:val="24"/>
          <w:szCs w:val="24"/>
        </w:rPr>
      </w:pPr>
      <w:proofErr w:type="gramStart"/>
      <w:r w:rsidRPr="000A22A7">
        <w:rPr>
          <w:rFonts w:ascii="Times New Roman" w:hAnsi="Times New Roman" w:cs="Times New Roman"/>
          <w:sz w:val="24"/>
          <w:szCs w:val="24"/>
        </w:rPr>
        <w:lastRenderedPageBreak/>
        <w:t xml:space="preserve">Бездоговорное потребление электрической энергии - самовольное подключение </w:t>
      </w:r>
      <w:proofErr w:type="spellStart"/>
      <w:r w:rsidRPr="000A22A7">
        <w:rPr>
          <w:rFonts w:ascii="Times New Roman" w:hAnsi="Times New Roman" w:cs="Times New Roman"/>
          <w:sz w:val="24"/>
          <w:szCs w:val="24"/>
        </w:rPr>
        <w:t>энергопринимающих</w:t>
      </w:r>
      <w:proofErr w:type="spellEnd"/>
      <w:r w:rsidRPr="000A22A7">
        <w:rPr>
          <w:rFonts w:ascii="Times New Roman" w:hAnsi="Times New Roman" w:cs="Times New Roman"/>
          <w:sz w:val="24"/>
          <w:szCs w:val="24"/>
        </w:rPr>
        <w:t xml:space="preserve"> устройств к объектам электросетевого хозяйства и (или) потребление электрической энергии в отсутствие заключенного в установленном порядке договора, обеспечивающего продажу  электрической энергии  на розничных рынках, кроме случаев потребления электрической энергии в отсутствие такого договора в течение 2 месяцев с даты, установленной для принятия гарантирующим поставщиком на обслуживание потребителей.</w:t>
      </w:r>
      <w:proofErr w:type="gramEnd"/>
    </w:p>
    <w:p w:rsidR="000A22A7" w:rsidRPr="000A22A7" w:rsidRDefault="000A22A7" w:rsidP="000A22A7">
      <w:pPr>
        <w:spacing w:after="0"/>
        <w:ind w:firstLine="708"/>
        <w:jc w:val="both"/>
        <w:rPr>
          <w:rFonts w:ascii="Times New Roman" w:hAnsi="Times New Roman" w:cs="Times New Roman"/>
          <w:sz w:val="24"/>
          <w:szCs w:val="24"/>
        </w:rPr>
      </w:pPr>
      <w:r w:rsidRPr="000A22A7">
        <w:rPr>
          <w:rFonts w:ascii="Times New Roman" w:hAnsi="Times New Roman" w:cs="Times New Roman"/>
          <w:sz w:val="24"/>
          <w:szCs w:val="24"/>
        </w:rPr>
        <w:t xml:space="preserve">По факту выявленного </w:t>
      </w:r>
      <w:proofErr w:type="spellStart"/>
      <w:r w:rsidRPr="000A22A7">
        <w:rPr>
          <w:rFonts w:ascii="Times New Roman" w:hAnsi="Times New Roman" w:cs="Times New Roman"/>
          <w:sz w:val="24"/>
          <w:szCs w:val="24"/>
        </w:rPr>
        <w:t>безучетного</w:t>
      </w:r>
      <w:proofErr w:type="spellEnd"/>
      <w:r w:rsidRPr="000A22A7">
        <w:rPr>
          <w:rFonts w:ascii="Times New Roman" w:hAnsi="Times New Roman" w:cs="Times New Roman"/>
          <w:sz w:val="24"/>
          <w:szCs w:val="24"/>
        </w:rPr>
        <w:t xml:space="preserve"> или бездоговорного потребления электрической энергии сетевой организацией составляется акт о неучтенном потреблении электрической энергии и не позднее 3 рабочих дней </w:t>
      </w:r>
      <w:proofErr w:type="gramStart"/>
      <w:r w:rsidRPr="000A22A7">
        <w:rPr>
          <w:rFonts w:ascii="Times New Roman" w:hAnsi="Times New Roman" w:cs="Times New Roman"/>
          <w:sz w:val="24"/>
          <w:szCs w:val="24"/>
        </w:rPr>
        <w:t>с даты</w:t>
      </w:r>
      <w:proofErr w:type="gramEnd"/>
      <w:r w:rsidRPr="000A22A7">
        <w:rPr>
          <w:rFonts w:ascii="Times New Roman" w:hAnsi="Times New Roman" w:cs="Times New Roman"/>
          <w:sz w:val="24"/>
          <w:szCs w:val="24"/>
        </w:rPr>
        <w:t xml:space="preserve"> его составления передается в адрес:</w:t>
      </w:r>
    </w:p>
    <w:p w:rsidR="000A22A7" w:rsidRPr="000A22A7" w:rsidRDefault="000A22A7" w:rsidP="000A22A7">
      <w:pPr>
        <w:spacing w:after="0"/>
        <w:jc w:val="both"/>
        <w:rPr>
          <w:rFonts w:ascii="Times New Roman" w:hAnsi="Times New Roman" w:cs="Times New Roman"/>
          <w:sz w:val="24"/>
          <w:szCs w:val="24"/>
        </w:rPr>
      </w:pPr>
      <w:r w:rsidRPr="000A22A7">
        <w:rPr>
          <w:rFonts w:ascii="Times New Roman" w:hAnsi="Times New Roman" w:cs="Times New Roman"/>
          <w:sz w:val="24"/>
          <w:szCs w:val="24"/>
        </w:rPr>
        <w:t xml:space="preserve">- гарантирующего поставщика, обслуживающего потребителя, осуществившего </w:t>
      </w:r>
      <w:proofErr w:type="spellStart"/>
      <w:r w:rsidRPr="000A22A7">
        <w:rPr>
          <w:rFonts w:ascii="Times New Roman" w:hAnsi="Times New Roman" w:cs="Times New Roman"/>
          <w:sz w:val="24"/>
          <w:szCs w:val="24"/>
        </w:rPr>
        <w:t>безучетное</w:t>
      </w:r>
      <w:proofErr w:type="spellEnd"/>
      <w:r w:rsidRPr="000A22A7">
        <w:rPr>
          <w:rFonts w:ascii="Times New Roman" w:hAnsi="Times New Roman" w:cs="Times New Roman"/>
          <w:sz w:val="24"/>
          <w:szCs w:val="24"/>
        </w:rPr>
        <w:t xml:space="preserve"> потребление;</w:t>
      </w:r>
    </w:p>
    <w:p w:rsidR="000A22A7" w:rsidRPr="000A22A7" w:rsidRDefault="000A22A7" w:rsidP="000A22A7">
      <w:pPr>
        <w:spacing w:after="0"/>
        <w:jc w:val="both"/>
        <w:rPr>
          <w:rFonts w:ascii="Times New Roman" w:hAnsi="Times New Roman" w:cs="Times New Roman"/>
          <w:sz w:val="24"/>
          <w:szCs w:val="24"/>
        </w:rPr>
      </w:pPr>
      <w:r w:rsidRPr="000A22A7">
        <w:rPr>
          <w:rFonts w:ascii="Times New Roman" w:hAnsi="Times New Roman" w:cs="Times New Roman"/>
          <w:sz w:val="24"/>
          <w:szCs w:val="24"/>
        </w:rPr>
        <w:t>- лица, осуществившего бездоговорное потребление.</w:t>
      </w:r>
    </w:p>
    <w:p w:rsidR="000A22A7" w:rsidRPr="000A22A7" w:rsidRDefault="000A22A7" w:rsidP="000A22A7">
      <w:pPr>
        <w:spacing w:after="0"/>
        <w:ind w:firstLine="708"/>
        <w:jc w:val="both"/>
        <w:rPr>
          <w:rFonts w:ascii="Times New Roman" w:hAnsi="Times New Roman" w:cs="Times New Roman"/>
          <w:sz w:val="24"/>
          <w:szCs w:val="24"/>
        </w:rPr>
      </w:pPr>
      <w:r w:rsidRPr="000A22A7">
        <w:rPr>
          <w:rFonts w:ascii="Times New Roman" w:hAnsi="Times New Roman" w:cs="Times New Roman"/>
          <w:sz w:val="24"/>
          <w:szCs w:val="24"/>
        </w:rPr>
        <w:t xml:space="preserve">При составлении акта о неучтенном потреблении электрической энергии должен присутствовать потребитель, осуществляющий </w:t>
      </w:r>
      <w:proofErr w:type="spellStart"/>
      <w:r w:rsidRPr="000A22A7">
        <w:rPr>
          <w:rFonts w:ascii="Times New Roman" w:hAnsi="Times New Roman" w:cs="Times New Roman"/>
          <w:sz w:val="24"/>
          <w:szCs w:val="24"/>
        </w:rPr>
        <w:t>безучетное</w:t>
      </w:r>
      <w:proofErr w:type="spellEnd"/>
      <w:r w:rsidRPr="000A22A7">
        <w:rPr>
          <w:rFonts w:ascii="Times New Roman" w:hAnsi="Times New Roman" w:cs="Times New Roman"/>
          <w:sz w:val="24"/>
          <w:szCs w:val="24"/>
        </w:rPr>
        <w:t xml:space="preserve"> потребление (обслуживающий его гарантирующий поставщик), или лицо, осуществляющее бездоговорное потребление электрической энергии.</w:t>
      </w:r>
    </w:p>
    <w:p w:rsidR="000A22A7" w:rsidRPr="000A22A7" w:rsidRDefault="000A22A7" w:rsidP="000A22A7">
      <w:pPr>
        <w:spacing w:after="0"/>
        <w:ind w:firstLine="708"/>
        <w:jc w:val="both"/>
        <w:rPr>
          <w:rFonts w:ascii="Times New Roman" w:hAnsi="Times New Roman" w:cs="Times New Roman"/>
          <w:sz w:val="24"/>
          <w:szCs w:val="24"/>
        </w:rPr>
      </w:pPr>
      <w:r w:rsidRPr="000A22A7">
        <w:rPr>
          <w:rFonts w:ascii="Times New Roman" w:hAnsi="Times New Roman" w:cs="Times New Roman"/>
          <w:sz w:val="24"/>
          <w:szCs w:val="24"/>
        </w:rPr>
        <w:t xml:space="preserve">Отказ лица, осуществляющего </w:t>
      </w:r>
      <w:proofErr w:type="spellStart"/>
      <w:r w:rsidRPr="000A22A7">
        <w:rPr>
          <w:rFonts w:ascii="Times New Roman" w:hAnsi="Times New Roman" w:cs="Times New Roman"/>
          <w:sz w:val="24"/>
          <w:szCs w:val="24"/>
        </w:rPr>
        <w:t>безучетное</w:t>
      </w:r>
      <w:proofErr w:type="spellEnd"/>
      <w:r w:rsidRPr="000A22A7">
        <w:rPr>
          <w:rFonts w:ascii="Times New Roman" w:hAnsi="Times New Roman" w:cs="Times New Roman"/>
          <w:sz w:val="24"/>
          <w:szCs w:val="24"/>
        </w:rPr>
        <w:t xml:space="preserve"> или бездоговорное потребление электрической энергии, от подписания составленного акта о неучтенном потреблении электрической энергии, а также его отказ присутствовать при составлении акта должен быть зафиксирован с указанием причин такого отказа в акте о неучтенном потреблении электрической энергии, составленном в присутствии 2 незаинтересованных лиц.</w:t>
      </w:r>
    </w:p>
    <w:p w:rsidR="000A22A7" w:rsidRPr="000A22A7" w:rsidRDefault="000A22A7" w:rsidP="000A22A7">
      <w:pPr>
        <w:spacing w:after="0"/>
        <w:ind w:firstLine="708"/>
        <w:jc w:val="both"/>
        <w:rPr>
          <w:rFonts w:ascii="Times New Roman" w:hAnsi="Times New Roman" w:cs="Times New Roman"/>
          <w:sz w:val="24"/>
          <w:szCs w:val="24"/>
        </w:rPr>
      </w:pPr>
      <w:r w:rsidRPr="000A22A7">
        <w:rPr>
          <w:rFonts w:ascii="Times New Roman" w:hAnsi="Times New Roman" w:cs="Times New Roman"/>
          <w:sz w:val="24"/>
          <w:szCs w:val="24"/>
        </w:rPr>
        <w:t xml:space="preserve">Объем </w:t>
      </w:r>
      <w:proofErr w:type="spellStart"/>
      <w:r w:rsidRPr="000A22A7">
        <w:rPr>
          <w:rFonts w:ascii="Times New Roman" w:hAnsi="Times New Roman" w:cs="Times New Roman"/>
          <w:sz w:val="24"/>
          <w:szCs w:val="24"/>
        </w:rPr>
        <w:t>безучетного</w:t>
      </w:r>
      <w:proofErr w:type="spellEnd"/>
      <w:r w:rsidRPr="000A22A7">
        <w:rPr>
          <w:rFonts w:ascii="Times New Roman" w:hAnsi="Times New Roman" w:cs="Times New Roman"/>
          <w:sz w:val="24"/>
          <w:szCs w:val="24"/>
        </w:rPr>
        <w:t xml:space="preserve"> потребления электрической энергии определяется с применением расчетных способов.</w:t>
      </w:r>
    </w:p>
    <w:p w:rsidR="000A22A7" w:rsidRPr="000A22A7" w:rsidRDefault="000A22A7" w:rsidP="000A22A7">
      <w:pPr>
        <w:spacing w:after="0"/>
        <w:ind w:firstLine="708"/>
        <w:jc w:val="both"/>
        <w:rPr>
          <w:rFonts w:ascii="Times New Roman" w:hAnsi="Times New Roman" w:cs="Times New Roman"/>
          <w:sz w:val="24"/>
          <w:szCs w:val="24"/>
        </w:rPr>
      </w:pPr>
      <w:proofErr w:type="gramStart"/>
      <w:r w:rsidRPr="000A22A7">
        <w:rPr>
          <w:rFonts w:ascii="Times New Roman" w:hAnsi="Times New Roman" w:cs="Times New Roman"/>
          <w:sz w:val="24"/>
          <w:szCs w:val="24"/>
        </w:rPr>
        <w:t xml:space="preserve">Объем </w:t>
      </w:r>
      <w:proofErr w:type="spellStart"/>
      <w:r w:rsidRPr="000A22A7">
        <w:rPr>
          <w:rFonts w:ascii="Times New Roman" w:hAnsi="Times New Roman" w:cs="Times New Roman"/>
          <w:sz w:val="24"/>
          <w:szCs w:val="24"/>
        </w:rPr>
        <w:t>безучетного</w:t>
      </w:r>
      <w:proofErr w:type="spellEnd"/>
      <w:r w:rsidRPr="000A22A7">
        <w:rPr>
          <w:rFonts w:ascii="Times New Roman" w:hAnsi="Times New Roman" w:cs="Times New Roman"/>
          <w:sz w:val="24"/>
          <w:szCs w:val="24"/>
        </w:rPr>
        <w:t xml:space="preserve"> потребления электрической энергии (мощности) определяется с даты предыдущей контрольной проверки прибора учета (в случае если такая проверка не была проведена в запланированные сроки, то определяется с даты, не позднее которой она должна была быть проведена в соответствии с настоящим документом) до даты выявления факта </w:t>
      </w:r>
      <w:proofErr w:type="spellStart"/>
      <w:r w:rsidRPr="000A22A7">
        <w:rPr>
          <w:rFonts w:ascii="Times New Roman" w:hAnsi="Times New Roman" w:cs="Times New Roman"/>
          <w:sz w:val="24"/>
          <w:szCs w:val="24"/>
        </w:rPr>
        <w:t>безучетного</w:t>
      </w:r>
      <w:proofErr w:type="spellEnd"/>
      <w:r w:rsidRPr="000A22A7">
        <w:rPr>
          <w:rFonts w:ascii="Times New Roman" w:hAnsi="Times New Roman" w:cs="Times New Roman"/>
          <w:sz w:val="24"/>
          <w:szCs w:val="24"/>
        </w:rPr>
        <w:t xml:space="preserve"> потребления электрической энергии (мощности) и составления акта о неучтенном потреблении электрической энергии.</w:t>
      </w:r>
      <w:proofErr w:type="gramEnd"/>
    </w:p>
    <w:p w:rsidR="000A22A7" w:rsidRDefault="000A22A7" w:rsidP="000A22A7">
      <w:pPr>
        <w:spacing w:after="0"/>
        <w:ind w:firstLine="708"/>
        <w:jc w:val="both"/>
        <w:rPr>
          <w:rFonts w:ascii="Times New Roman" w:hAnsi="Times New Roman" w:cs="Times New Roman"/>
          <w:sz w:val="24"/>
          <w:szCs w:val="24"/>
        </w:rPr>
      </w:pPr>
      <w:r w:rsidRPr="000A22A7">
        <w:rPr>
          <w:rFonts w:ascii="Times New Roman" w:hAnsi="Times New Roman" w:cs="Times New Roman"/>
          <w:sz w:val="24"/>
          <w:szCs w:val="24"/>
        </w:rPr>
        <w:t xml:space="preserve">Объем бездоговорного потребления электрической энергии определяется расчетным способом, предусмотренным пунктом 2 приложения № 3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  442, за период времени, в течение которого осуществлялось бездоговорное потребление электрической энергии, но не более чем за 3 года. </w:t>
      </w:r>
      <w:proofErr w:type="gramStart"/>
      <w:r w:rsidRPr="000A22A7">
        <w:rPr>
          <w:rFonts w:ascii="Times New Roman" w:hAnsi="Times New Roman" w:cs="Times New Roman"/>
          <w:sz w:val="24"/>
          <w:szCs w:val="24"/>
        </w:rPr>
        <w:t xml:space="preserve">При этом период времени, в течение которого осуществлялось бездоговорное потребление электрической энергии в виде самовольного подключения </w:t>
      </w:r>
      <w:proofErr w:type="spellStart"/>
      <w:r w:rsidRPr="000A22A7">
        <w:rPr>
          <w:rFonts w:ascii="Times New Roman" w:hAnsi="Times New Roman" w:cs="Times New Roman"/>
          <w:sz w:val="24"/>
          <w:szCs w:val="24"/>
        </w:rPr>
        <w:t>энергопринимающих</w:t>
      </w:r>
      <w:proofErr w:type="spellEnd"/>
      <w:r w:rsidRPr="000A22A7">
        <w:rPr>
          <w:rFonts w:ascii="Times New Roman" w:hAnsi="Times New Roman" w:cs="Times New Roman"/>
          <w:sz w:val="24"/>
          <w:szCs w:val="24"/>
        </w:rPr>
        <w:t xml:space="preserve"> устройств к объектам электросетевого хозяйства, определяется с даты предыдущей контрольной проверки технического состояния объектов электросетевого хозяйства в месте, где позже был выявлен факт бездоговорного потребления электрической энергии, до даты выявления факта бездоговорного потребления и составления акта о неучтенном потреблении электрической энергии.</w:t>
      </w:r>
      <w:proofErr w:type="gramEnd"/>
    </w:p>
    <w:p w:rsidR="000A22A7" w:rsidRDefault="000A22A7" w:rsidP="000A22A7">
      <w:pPr>
        <w:spacing w:after="0"/>
        <w:ind w:firstLine="708"/>
        <w:jc w:val="both"/>
        <w:rPr>
          <w:rFonts w:ascii="Times New Roman" w:hAnsi="Times New Roman" w:cs="Times New Roman"/>
          <w:sz w:val="24"/>
          <w:szCs w:val="24"/>
        </w:rPr>
      </w:pPr>
    </w:p>
    <w:p w:rsidR="000A22A7" w:rsidRDefault="000A22A7" w:rsidP="000A22A7">
      <w:pPr>
        <w:spacing w:after="0"/>
        <w:ind w:firstLine="708"/>
        <w:jc w:val="both"/>
        <w:rPr>
          <w:rFonts w:ascii="Times New Roman" w:hAnsi="Times New Roman" w:cs="Times New Roman"/>
          <w:sz w:val="24"/>
          <w:szCs w:val="24"/>
        </w:rPr>
      </w:pPr>
    </w:p>
    <w:p w:rsidR="00227683" w:rsidRPr="00624DAA" w:rsidRDefault="00227683" w:rsidP="000A22A7">
      <w:pPr>
        <w:spacing w:after="0"/>
        <w:ind w:firstLine="708"/>
        <w:jc w:val="center"/>
        <w:rPr>
          <w:rFonts w:ascii="Times New Roman" w:hAnsi="Times New Roman" w:cs="Times New Roman"/>
          <w:sz w:val="24"/>
          <w:szCs w:val="24"/>
        </w:rPr>
      </w:pPr>
      <w:r w:rsidRPr="001A59BA">
        <w:rPr>
          <w:rFonts w:ascii="Times New Roman" w:hAnsi="Times New Roman" w:cs="Times New Roman"/>
          <w:sz w:val="24"/>
          <w:szCs w:val="24"/>
        </w:rPr>
        <w:lastRenderedPageBreak/>
        <w:t>Требования к приборам учета</w:t>
      </w:r>
    </w:p>
    <w:p w:rsidR="00227683" w:rsidRPr="00624DAA" w:rsidRDefault="00227683" w:rsidP="000A22A7">
      <w:pPr>
        <w:spacing w:after="0"/>
        <w:ind w:firstLine="708"/>
        <w:jc w:val="both"/>
        <w:rPr>
          <w:rFonts w:ascii="Times New Roman" w:hAnsi="Times New Roman" w:cs="Times New Roman"/>
          <w:sz w:val="24"/>
          <w:szCs w:val="24"/>
        </w:rPr>
      </w:pPr>
      <w:proofErr w:type="gramStart"/>
      <w:r w:rsidRPr="00624DAA">
        <w:rPr>
          <w:rFonts w:ascii="Times New Roman" w:hAnsi="Times New Roman" w:cs="Times New Roman"/>
          <w:sz w:val="24"/>
          <w:szCs w:val="24"/>
        </w:rPr>
        <w:t>Прибор учета электроэнергии - средство измерения, используемое для определения объемов (количества) потребления (производства, передачи) электрической энергии потребителями (гарантирующим поставщиком, сетевыми организациями).</w:t>
      </w:r>
      <w:proofErr w:type="gramEnd"/>
    </w:p>
    <w:p w:rsidR="00227683" w:rsidRPr="00624DAA" w:rsidRDefault="00227683" w:rsidP="000A22A7">
      <w:pPr>
        <w:spacing w:after="0"/>
        <w:jc w:val="both"/>
        <w:rPr>
          <w:rFonts w:ascii="Times New Roman" w:hAnsi="Times New Roman" w:cs="Times New Roman"/>
          <w:sz w:val="24"/>
          <w:szCs w:val="24"/>
        </w:rPr>
      </w:pPr>
    </w:p>
    <w:p w:rsidR="00227683" w:rsidRPr="00624DAA" w:rsidRDefault="00227683" w:rsidP="000A22A7">
      <w:pPr>
        <w:spacing w:after="0"/>
        <w:ind w:firstLine="708"/>
        <w:jc w:val="both"/>
        <w:rPr>
          <w:rFonts w:ascii="Times New Roman" w:hAnsi="Times New Roman" w:cs="Times New Roman"/>
          <w:sz w:val="24"/>
          <w:szCs w:val="24"/>
        </w:rPr>
      </w:pPr>
      <w:proofErr w:type="gramStart"/>
      <w:r w:rsidRPr="00624DAA">
        <w:rPr>
          <w:rFonts w:ascii="Times New Roman" w:hAnsi="Times New Roman" w:cs="Times New Roman"/>
          <w:sz w:val="24"/>
          <w:szCs w:val="24"/>
        </w:rPr>
        <w:t>Приборы учета, показания которых используются при определении объемов потребления (производства) электрической энергии (мощности) на розничных рынках,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 должны соответствовать требованиям законодательства Российской Федерации об обеспечении единства измерений, а также требованиям Основных положений функционирования  розничных рынков электрической энергии, утвержденных  Постановлением Правительства</w:t>
      </w:r>
      <w:proofErr w:type="gramEnd"/>
      <w:r w:rsidRPr="00624DAA">
        <w:rPr>
          <w:rFonts w:ascii="Times New Roman" w:hAnsi="Times New Roman" w:cs="Times New Roman"/>
          <w:sz w:val="24"/>
          <w:szCs w:val="24"/>
        </w:rPr>
        <w:t xml:space="preserve"> Российской Федерации от 4 мая 2012 г.  №  442.</w:t>
      </w:r>
    </w:p>
    <w:p w:rsidR="00227683" w:rsidRPr="00624DAA" w:rsidRDefault="00227683" w:rsidP="000A22A7">
      <w:pPr>
        <w:spacing w:after="0"/>
        <w:jc w:val="both"/>
        <w:rPr>
          <w:rFonts w:ascii="Times New Roman" w:hAnsi="Times New Roman" w:cs="Times New Roman"/>
          <w:sz w:val="24"/>
          <w:szCs w:val="24"/>
        </w:rPr>
      </w:pPr>
    </w:p>
    <w:p w:rsidR="00227683" w:rsidRPr="00624DAA" w:rsidRDefault="00227683" w:rsidP="000A22A7">
      <w:pPr>
        <w:spacing w:after="0"/>
        <w:ind w:firstLine="708"/>
        <w:jc w:val="both"/>
        <w:rPr>
          <w:rFonts w:ascii="Times New Roman" w:hAnsi="Times New Roman" w:cs="Times New Roman"/>
          <w:sz w:val="24"/>
          <w:szCs w:val="24"/>
        </w:rPr>
      </w:pPr>
      <w:r w:rsidRPr="00624DAA">
        <w:rPr>
          <w:rFonts w:ascii="Times New Roman" w:hAnsi="Times New Roman" w:cs="Times New Roman"/>
          <w:sz w:val="24"/>
          <w:szCs w:val="24"/>
        </w:rPr>
        <w:t>Основные требования к приборам учета, показания которых используются для расчетов за потребленную электроэнергию (мощность):</w:t>
      </w:r>
    </w:p>
    <w:p w:rsidR="00227683" w:rsidRPr="00624DAA" w:rsidRDefault="00227683" w:rsidP="000A22A7">
      <w:pPr>
        <w:spacing w:after="0"/>
        <w:jc w:val="both"/>
        <w:rPr>
          <w:rFonts w:ascii="Times New Roman" w:hAnsi="Times New Roman" w:cs="Times New Roman"/>
          <w:sz w:val="24"/>
          <w:szCs w:val="24"/>
        </w:rPr>
      </w:pPr>
    </w:p>
    <w:p w:rsidR="00227683" w:rsidRPr="00624DAA" w:rsidRDefault="00227683" w:rsidP="00227683">
      <w:pPr>
        <w:spacing w:after="0"/>
        <w:jc w:val="both"/>
        <w:rPr>
          <w:rFonts w:ascii="Times New Roman" w:hAnsi="Times New Roman" w:cs="Times New Roman"/>
          <w:sz w:val="24"/>
          <w:szCs w:val="24"/>
        </w:rPr>
      </w:pPr>
      <w:r w:rsidRPr="00624DAA">
        <w:rPr>
          <w:rFonts w:ascii="Times New Roman" w:hAnsi="Times New Roman" w:cs="Times New Roman"/>
          <w:sz w:val="24"/>
          <w:szCs w:val="24"/>
        </w:rPr>
        <w:t xml:space="preserve">1. Для учета электрической энергии, потребляемой гражданами, а также на границе раздела объектов электросетевого хозяйства и внутридомовых инженерных систем многоквартирного дома подлежат использованию приборы учета класса точности 2,0 и выше. </w:t>
      </w:r>
    </w:p>
    <w:p w:rsidR="00227683" w:rsidRPr="00624DAA" w:rsidRDefault="00227683" w:rsidP="00227683">
      <w:pPr>
        <w:spacing w:after="0"/>
        <w:ind w:firstLine="708"/>
        <w:jc w:val="both"/>
        <w:rPr>
          <w:rFonts w:ascii="Times New Roman" w:hAnsi="Times New Roman" w:cs="Times New Roman"/>
          <w:sz w:val="24"/>
          <w:szCs w:val="24"/>
        </w:rPr>
      </w:pPr>
      <w:r w:rsidRPr="00624DAA">
        <w:rPr>
          <w:rFonts w:ascii="Times New Roman" w:hAnsi="Times New Roman" w:cs="Times New Roman"/>
          <w:sz w:val="24"/>
          <w:szCs w:val="24"/>
        </w:rPr>
        <w:t xml:space="preserve">В многоквартирных домах, присоединение которых к объектам электросетевого хозяйства осуществляется после вступления в силу настоящего документа, на границе раздела объектов электросетевого хозяйства и внутридомовых инженерных систем подлежат установке коллективные (общедомовые) приборы учета класса точности 1,0 и выше. </w:t>
      </w:r>
    </w:p>
    <w:p w:rsidR="00227683" w:rsidRPr="00624DAA" w:rsidRDefault="00227683" w:rsidP="00227683">
      <w:pPr>
        <w:spacing w:after="0"/>
        <w:ind w:firstLine="708"/>
        <w:jc w:val="both"/>
        <w:rPr>
          <w:rFonts w:ascii="Times New Roman" w:hAnsi="Times New Roman" w:cs="Times New Roman"/>
          <w:sz w:val="24"/>
          <w:szCs w:val="24"/>
        </w:rPr>
      </w:pPr>
      <w:r w:rsidRPr="00624DAA">
        <w:rPr>
          <w:rFonts w:ascii="Times New Roman" w:hAnsi="Times New Roman" w:cs="Times New Roman"/>
          <w:sz w:val="24"/>
          <w:szCs w:val="24"/>
        </w:rPr>
        <w:t>Для учета электрической энергии, потребляемой потребителями, подлежат использованию приборы учета с максимальной мощностью менее 670 кВт:</w:t>
      </w:r>
    </w:p>
    <w:p w:rsidR="00227683" w:rsidRPr="00624DAA" w:rsidRDefault="00227683" w:rsidP="00227683">
      <w:pPr>
        <w:spacing w:after="0"/>
        <w:jc w:val="both"/>
        <w:rPr>
          <w:rFonts w:ascii="Times New Roman" w:hAnsi="Times New Roman" w:cs="Times New Roman"/>
          <w:sz w:val="24"/>
          <w:szCs w:val="24"/>
        </w:rPr>
      </w:pPr>
      <w:r w:rsidRPr="00624DAA">
        <w:rPr>
          <w:rFonts w:ascii="Times New Roman" w:hAnsi="Times New Roman" w:cs="Times New Roman"/>
          <w:sz w:val="24"/>
          <w:szCs w:val="24"/>
        </w:rPr>
        <w:t xml:space="preserve">- для точек присоединения к объектам электросетевого хозяйства напряжением 35 </w:t>
      </w:r>
      <w:proofErr w:type="spellStart"/>
      <w:r w:rsidRPr="00624DAA">
        <w:rPr>
          <w:rFonts w:ascii="Times New Roman" w:hAnsi="Times New Roman" w:cs="Times New Roman"/>
          <w:sz w:val="24"/>
          <w:szCs w:val="24"/>
        </w:rPr>
        <w:t>кВ</w:t>
      </w:r>
      <w:proofErr w:type="spellEnd"/>
      <w:r w:rsidRPr="00624DAA">
        <w:rPr>
          <w:rFonts w:ascii="Times New Roman" w:hAnsi="Times New Roman" w:cs="Times New Roman"/>
          <w:sz w:val="24"/>
          <w:szCs w:val="24"/>
        </w:rPr>
        <w:t xml:space="preserve"> и ниже - класса точности 1,0 и выше;</w:t>
      </w:r>
    </w:p>
    <w:p w:rsidR="00227683" w:rsidRPr="00624DAA" w:rsidRDefault="00227683" w:rsidP="00227683">
      <w:pPr>
        <w:spacing w:after="0"/>
        <w:jc w:val="both"/>
        <w:rPr>
          <w:rFonts w:ascii="Times New Roman" w:hAnsi="Times New Roman" w:cs="Times New Roman"/>
          <w:sz w:val="24"/>
          <w:szCs w:val="24"/>
        </w:rPr>
      </w:pPr>
      <w:r w:rsidRPr="00624DAA">
        <w:rPr>
          <w:rFonts w:ascii="Times New Roman" w:hAnsi="Times New Roman" w:cs="Times New Roman"/>
          <w:sz w:val="24"/>
          <w:szCs w:val="24"/>
        </w:rPr>
        <w:t xml:space="preserve">- для точек присоединения к объектам электросетевого хозяйства напряжением 110 </w:t>
      </w:r>
      <w:proofErr w:type="spellStart"/>
      <w:r w:rsidRPr="00624DAA">
        <w:rPr>
          <w:rFonts w:ascii="Times New Roman" w:hAnsi="Times New Roman" w:cs="Times New Roman"/>
          <w:sz w:val="24"/>
          <w:szCs w:val="24"/>
        </w:rPr>
        <w:t>кВ</w:t>
      </w:r>
      <w:proofErr w:type="spellEnd"/>
      <w:r w:rsidRPr="00624DAA">
        <w:rPr>
          <w:rFonts w:ascii="Times New Roman" w:hAnsi="Times New Roman" w:cs="Times New Roman"/>
          <w:sz w:val="24"/>
          <w:szCs w:val="24"/>
        </w:rPr>
        <w:t xml:space="preserve"> и выше - класса точности 0,5S и выше.</w:t>
      </w:r>
    </w:p>
    <w:p w:rsidR="00227683" w:rsidRPr="00624DAA" w:rsidRDefault="00227683" w:rsidP="00227683">
      <w:pPr>
        <w:spacing w:after="0"/>
        <w:ind w:firstLine="708"/>
        <w:jc w:val="both"/>
        <w:rPr>
          <w:rFonts w:ascii="Times New Roman" w:hAnsi="Times New Roman" w:cs="Times New Roman"/>
          <w:sz w:val="24"/>
          <w:szCs w:val="24"/>
        </w:rPr>
      </w:pPr>
      <w:r w:rsidRPr="00624DAA">
        <w:rPr>
          <w:rFonts w:ascii="Times New Roman" w:hAnsi="Times New Roman" w:cs="Times New Roman"/>
          <w:sz w:val="24"/>
          <w:szCs w:val="24"/>
        </w:rPr>
        <w:t xml:space="preserve">Для учета электрической энергии, потребляемой потребителями с максимальной мощностью не менее 670 кВт, подлежат использованию приборы учета, позволяющие измерять почасовые объемы потребления электрической энергии, класса точности 0,5S и выше, обеспечивающие хранение данных о почасовых объемах потребления электрической энергии </w:t>
      </w:r>
      <w:proofErr w:type="gramStart"/>
      <w:r w:rsidRPr="00624DAA">
        <w:rPr>
          <w:rFonts w:ascii="Times New Roman" w:hAnsi="Times New Roman" w:cs="Times New Roman"/>
          <w:sz w:val="24"/>
          <w:szCs w:val="24"/>
        </w:rPr>
        <w:t>за</w:t>
      </w:r>
      <w:proofErr w:type="gramEnd"/>
      <w:r w:rsidRPr="00624DAA">
        <w:rPr>
          <w:rFonts w:ascii="Times New Roman" w:hAnsi="Times New Roman" w:cs="Times New Roman"/>
          <w:sz w:val="24"/>
          <w:szCs w:val="24"/>
        </w:rPr>
        <w:t xml:space="preserve"> последние 120 дней и более или включенные в систему учета.</w:t>
      </w:r>
    </w:p>
    <w:p w:rsidR="00227683" w:rsidRPr="00624DAA" w:rsidRDefault="00227683" w:rsidP="00227683">
      <w:pPr>
        <w:spacing w:after="0"/>
        <w:jc w:val="both"/>
        <w:rPr>
          <w:rFonts w:ascii="Times New Roman" w:hAnsi="Times New Roman" w:cs="Times New Roman"/>
          <w:sz w:val="24"/>
          <w:szCs w:val="24"/>
        </w:rPr>
      </w:pPr>
      <w:r w:rsidRPr="00624DAA">
        <w:rPr>
          <w:rFonts w:ascii="Times New Roman" w:hAnsi="Times New Roman" w:cs="Times New Roman"/>
          <w:sz w:val="24"/>
          <w:szCs w:val="24"/>
        </w:rPr>
        <w:t>Класс точности измерительных трансформаторов, используемых в измерительных комплексах для установки (подключения) приборов учета, должен быть не ниже 0,5. Допускается использование измерительных трансформаторов напряжения класса точности 1,0 для установки (подключения) приборов учета класса точности 2,0.</w:t>
      </w:r>
    </w:p>
    <w:p w:rsidR="00227683" w:rsidRPr="00624DAA" w:rsidRDefault="00227683" w:rsidP="00227683">
      <w:pPr>
        <w:spacing w:after="0"/>
        <w:jc w:val="both"/>
        <w:rPr>
          <w:rFonts w:ascii="Times New Roman" w:hAnsi="Times New Roman" w:cs="Times New Roman"/>
          <w:sz w:val="24"/>
          <w:szCs w:val="24"/>
        </w:rPr>
      </w:pPr>
      <w:r w:rsidRPr="00624DAA">
        <w:rPr>
          <w:rFonts w:ascii="Times New Roman" w:hAnsi="Times New Roman" w:cs="Times New Roman"/>
          <w:sz w:val="24"/>
          <w:szCs w:val="24"/>
        </w:rPr>
        <w:t>В соответствии с "Правилами устройства электроустановок" (ПУЭ п. 1.5.23) все трехфазные счетчики трансформаторного включения необходимо подключать через коробку испытательную переходную.</w:t>
      </w:r>
    </w:p>
    <w:p w:rsidR="00227683" w:rsidRPr="00624DAA" w:rsidRDefault="00227683" w:rsidP="00227683">
      <w:pPr>
        <w:spacing w:after="0"/>
        <w:ind w:firstLine="708"/>
        <w:jc w:val="both"/>
        <w:rPr>
          <w:rFonts w:ascii="Times New Roman" w:hAnsi="Times New Roman" w:cs="Times New Roman"/>
          <w:sz w:val="24"/>
          <w:szCs w:val="24"/>
        </w:rPr>
      </w:pPr>
      <w:r w:rsidRPr="00624DAA">
        <w:rPr>
          <w:rFonts w:ascii="Times New Roman" w:hAnsi="Times New Roman" w:cs="Times New Roman"/>
          <w:sz w:val="24"/>
          <w:szCs w:val="24"/>
        </w:rPr>
        <w:t xml:space="preserve">Коробка обеспечивает </w:t>
      </w:r>
      <w:proofErr w:type="spellStart"/>
      <w:r w:rsidRPr="00624DAA">
        <w:rPr>
          <w:rFonts w:ascii="Times New Roman" w:hAnsi="Times New Roman" w:cs="Times New Roman"/>
          <w:sz w:val="24"/>
          <w:szCs w:val="24"/>
        </w:rPr>
        <w:t>закорачивание</w:t>
      </w:r>
      <w:proofErr w:type="spellEnd"/>
      <w:r w:rsidRPr="00624DAA">
        <w:rPr>
          <w:rFonts w:ascii="Times New Roman" w:hAnsi="Times New Roman" w:cs="Times New Roman"/>
          <w:sz w:val="24"/>
          <w:szCs w:val="24"/>
        </w:rPr>
        <w:t xml:space="preserve"> вторичных цепей внешних измерительных трансформаторов тока, отключение фазных токовых цепей и цепей напряжения счетчика </w:t>
      </w:r>
      <w:r w:rsidRPr="00624DAA">
        <w:rPr>
          <w:rFonts w:ascii="Times New Roman" w:hAnsi="Times New Roman" w:cs="Times New Roman"/>
          <w:sz w:val="24"/>
          <w:szCs w:val="24"/>
        </w:rPr>
        <w:lastRenderedPageBreak/>
        <w:t xml:space="preserve">при его замене, а также включение эталонного счетчика для поверки без отключения нагрузки (потребителя). </w:t>
      </w:r>
    </w:p>
    <w:p w:rsidR="00227683" w:rsidRPr="00624DAA" w:rsidRDefault="00227683" w:rsidP="00227683">
      <w:pPr>
        <w:spacing w:after="0"/>
        <w:ind w:firstLine="708"/>
        <w:jc w:val="both"/>
        <w:rPr>
          <w:rFonts w:ascii="Times New Roman" w:hAnsi="Times New Roman" w:cs="Times New Roman"/>
          <w:sz w:val="24"/>
          <w:szCs w:val="24"/>
        </w:rPr>
      </w:pPr>
      <w:proofErr w:type="gramStart"/>
      <w:r w:rsidRPr="00624DAA">
        <w:rPr>
          <w:rFonts w:ascii="Times New Roman" w:hAnsi="Times New Roman" w:cs="Times New Roman"/>
          <w:sz w:val="24"/>
          <w:szCs w:val="24"/>
        </w:rPr>
        <w:t>С подробными рекомендациями по техническим характеристикам систем и приборов учета электрической энергии на основе технологий интеллектуального учета, устанавливаемых и используемых субъектами розничных рынков электрической энергии, для обеспечения коммерческого и технического учета электрической энергии, можно ознакомиться в Методических рекомендациях по техническим характеристикам систем и приборов учета электрической энергии на основе технологий интеллектуального учета, утвержденных Приказом Минэнерго России от 22.03.2011г. № 86.</w:t>
      </w:r>
      <w:proofErr w:type="gramEnd"/>
    </w:p>
    <w:p w:rsidR="00227683" w:rsidRPr="00624DAA" w:rsidRDefault="00227683" w:rsidP="00227683">
      <w:pPr>
        <w:spacing w:after="0"/>
        <w:jc w:val="both"/>
        <w:rPr>
          <w:rFonts w:ascii="Times New Roman" w:hAnsi="Times New Roman" w:cs="Times New Roman"/>
          <w:sz w:val="24"/>
          <w:szCs w:val="24"/>
        </w:rPr>
      </w:pPr>
    </w:p>
    <w:p w:rsidR="00227683" w:rsidRPr="00624DAA" w:rsidRDefault="00227683" w:rsidP="00227683">
      <w:pPr>
        <w:spacing w:after="0"/>
        <w:jc w:val="both"/>
        <w:rPr>
          <w:rFonts w:ascii="Times New Roman" w:hAnsi="Times New Roman" w:cs="Times New Roman"/>
          <w:sz w:val="24"/>
          <w:szCs w:val="24"/>
        </w:rPr>
      </w:pPr>
      <w:r w:rsidRPr="00624DAA">
        <w:rPr>
          <w:rFonts w:ascii="Times New Roman" w:hAnsi="Times New Roman" w:cs="Times New Roman"/>
          <w:sz w:val="24"/>
          <w:szCs w:val="24"/>
        </w:rPr>
        <w:t xml:space="preserve">2. </w:t>
      </w:r>
      <w:proofErr w:type="gramStart"/>
      <w:r w:rsidRPr="00624DAA">
        <w:rPr>
          <w:rFonts w:ascii="Times New Roman" w:hAnsi="Times New Roman" w:cs="Times New Roman"/>
          <w:sz w:val="24"/>
          <w:szCs w:val="24"/>
        </w:rPr>
        <w:t>Приборы учета подлежат установке на границах балансовой принадлежности объектов электроэнергетики (</w:t>
      </w:r>
      <w:proofErr w:type="spellStart"/>
      <w:r w:rsidRPr="00624DAA">
        <w:rPr>
          <w:rFonts w:ascii="Times New Roman" w:hAnsi="Times New Roman" w:cs="Times New Roman"/>
          <w:sz w:val="24"/>
          <w:szCs w:val="24"/>
        </w:rPr>
        <w:t>энергопринимающих</w:t>
      </w:r>
      <w:proofErr w:type="spellEnd"/>
      <w:r w:rsidRPr="00624DAA">
        <w:rPr>
          <w:rFonts w:ascii="Times New Roman" w:hAnsi="Times New Roman" w:cs="Times New Roman"/>
          <w:sz w:val="24"/>
          <w:szCs w:val="24"/>
        </w:rPr>
        <w:t xml:space="preserve"> устройств) смежных субъектов розничного рынка - потребителей, производителей электрической энергии (мощности) на розничных рынках, сетевых организаций, имеющих общую границу балансовой принадлежности (далее - смежные субъекты розничного рынка), а также в иных местах, с соблюдением установленных законодательством Российской Федерации требований к местам установки приборов учета.</w:t>
      </w:r>
      <w:proofErr w:type="gramEnd"/>
      <w:r w:rsidRPr="00624DAA">
        <w:rPr>
          <w:rFonts w:ascii="Times New Roman" w:hAnsi="Times New Roman" w:cs="Times New Roman"/>
          <w:sz w:val="24"/>
          <w:szCs w:val="24"/>
        </w:rPr>
        <w:t xml:space="preserve"> При отсутствии технической возможности установки прибора учета на границе балансовой принадлежности объектов электроэнергетики (</w:t>
      </w:r>
      <w:proofErr w:type="spellStart"/>
      <w:r w:rsidRPr="00624DAA">
        <w:rPr>
          <w:rFonts w:ascii="Times New Roman" w:hAnsi="Times New Roman" w:cs="Times New Roman"/>
          <w:sz w:val="24"/>
          <w:szCs w:val="24"/>
        </w:rPr>
        <w:t>энергопринимающих</w:t>
      </w:r>
      <w:proofErr w:type="spellEnd"/>
      <w:r w:rsidRPr="00624DAA">
        <w:rPr>
          <w:rFonts w:ascii="Times New Roman" w:hAnsi="Times New Roman" w:cs="Times New Roman"/>
          <w:sz w:val="24"/>
          <w:szCs w:val="24"/>
        </w:rPr>
        <w:t xml:space="preserve"> устройств) смежных субъектов розничного рынка прибор учета подлежит установке в месте, максимально приближенном к границе балансовой принадлежности, в котором имеется техническая возможность его установки. При этом по соглашению между смежными субъектами розничного рынка прибор учета, подлежащий использованию для определения объемов потребления (производства, передачи) электрической энергии одного субъекта, может быть установлен в границах объектов электроэнергетики (</w:t>
      </w:r>
      <w:proofErr w:type="spellStart"/>
      <w:r w:rsidRPr="00624DAA">
        <w:rPr>
          <w:rFonts w:ascii="Times New Roman" w:hAnsi="Times New Roman" w:cs="Times New Roman"/>
          <w:sz w:val="24"/>
          <w:szCs w:val="24"/>
        </w:rPr>
        <w:t>энергопринимающих</w:t>
      </w:r>
      <w:proofErr w:type="spellEnd"/>
      <w:r w:rsidRPr="00624DAA">
        <w:rPr>
          <w:rFonts w:ascii="Times New Roman" w:hAnsi="Times New Roman" w:cs="Times New Roman"/>
          <w:sz w:val="24"/>
          <w:szCs w:val="24"/>
        </w:rPr>
        <w:t xml:space="preserve"> устройств) другого смежного субъекта.</w:t>
      </w:r>
    </w:p>
    <w:p w:rsidR="00227683" w:rsidRPr="00624DAA" w:rsidRDefault="00227683" w:rsidP="00227683">
      <w:pPr>
        <w:spacing w:after="0"/>
        <w:jc w:val="both"/>
        <w:rPr>
          <w:rFonts w:ascii="Times New Roman" w:hAnsi="Times New Roman" w:cs="Times New Roman"/>
          <w:sz w:val="24"/>
          <w:szCs w:val="24"/>
        </w:rPr>
      </w:pPr>
    </w:p>
    <w:p w:rsidR="00227683" w:rsidRPr="00624DAA" w:rsidRDefault="00227683" w:rsidP="00227683">
      <w:pPr>
        <w:spacing w:after="0"/>
        <w:jc w:val="both"/>
        <w:rPr>
          <w:rFonts w:ascii="Times New Roman" w:hAnsi="Times New Roman" w:cs="Times New Roman"/>
          <w:sz w:val="24"/>
          <w:szCs w:val="24"/>
        </w:rPr>
      </w:pPr>
      <w:r w:rsidRPr="00624DAA">
        <w:rPr>
          <w:rFonts w:ascii="Times New Roman" w:hAnsi="Times New Roman" w:cs="Times New Roman"/>
          <w:sz w:val="24"/>
          <w:szCs w:val="24"/>
        </w:rPr>
        <w:t>3. Обязанность по обеспечению эксплуатации установленного и допущенного в эксплуатацию прибора учета, сохранности и целостности прибора учета, а также пломб и (или) знаков визуального контроля, снятию и хранению его показаний, своевременной замене возлагается на собственника такого прибора учета.</w:t>
      </w:r>
    </w:p>
    <w:p w:rsidR="00227683" w:rsidRPr="00624DAA" w:rsidRDefault="00227683" w:rsidP="00227683">
      <w:pPr>
        <w:spacing w:after="0"/>
        <w:jc w:val="both"/>
        <w:rPr>
          <w:rFonts w:ascii="Times New Roman" w:hAnsi="Times New Roman" w:cs="Times New Roman"/>
          <w:sz w:val="24"/>
          <w:szCs w:val="24"/>
        </w:rPr>
      </w:pPr>
    </w:p>
    <w:p w:rsidR="00227683" w:rsidRPr="00624DAA" w:rsidRDefault="00227683" w:rsidP="00227683">
      <w:pPr>
        <w:spacing w:after="0"/>
        <w:jc w:val="both"/>
        <w:rPr>
          <w:rFonts w:ascii="Times New Roman" w:hAnsi="Times New Roman" w:cs="Times New Roman"/>
          <w:sz w:val="24"/>
          <w:szCs w:val="24"/>
        </w:rPr>
      </w:pPr>
      <w:r w:rsidRPr="00624DAA">
        <w:rPr>
          <w:rFonts w:ascii="Times New Roman" w:hAnsi="Times New Roman" w:cs="Times New Roman"/>
          <w:sz w:val="24"/>
          <w:szCs w:val="24"/>
        </w:rPr>
        <w:t xml:space="preserve">4. Периодическая поверка прибора учета, измерительных трансформаторов должна проводиться по истечении </w:t>
      </w:r>
      <w:proofErr w:type="spellStart"/>
      <w:r w:rsidRPr="00624DAA">
        <w:rPr>
          <w:rFonts w:ascii="Times New Roman" w:hAnsi="Times New Roman" w:cs="Times New Roman"/>
          <w:sz w:val="24"/>
          <w:szCs w:val="24"/>
        </w:rPr>
        <w:t>межповерочного</w:t>
      </w:r>
      <w:proofErr w:type="spellEnd"/>
      <w:r w:rsidRPr="00624DAA">
        <w:rPr>
          <w:rFonts w:ascii="Times New Roman" w:hAnsi="Times New Roman" w:cs="Times New Roman"/>
          <w:sz w:val="24"/>
          <w:szCs w:val="24"/>
        </w:rPr>
        <w:t xml:space="preserve"> интервала, установленного для данного типа прибора учета, измерительного трансформатора в соответствии с законодательством Российской Федерации об обеспечении единства измерений</w:t>
      </w:r>
    </w:p>
    <w:p w:rsidR="00227683" w:rsidRPr="00624DAA" w:rsidRDefault="00227683" w:rsidP="00227683">
      <w:pPr>
        <w:spacing w:after="0"/>
        <w:jc w:val="both"/>
        <w:rPr>
          <w:rFonts w:ascii="Times New Roman" w:hAnsi="Times New Roman" w:cs="Times New Roman"/>
          <w:sz w:val="24"/>
          <w:szCs w:val="24"/>
        </w:rPr>
      </w:pPr>
    </w:p>
    <w:p w:rsidR="00227683" w:rsidRPr="00624DAA" w:rsidRDefault="00227683" w:rsidP="00227683">
      <w:pPr>
        <w:spacing w:after="0"/>
        <w:jc w:val="both"/>
        <w:rPr>
          <w:rFonts w:ascii="Times New Roman" w:hAnsi="Times New Roman" w:cs="Times New Roman"/>
          <w:sz w:val="24"/>
          <w:szCs w:val="24"/>
        </w:rPr>
      </w:pPr>
      <w:r w:rsidRPr="00624DAA">
        <w:rPr>
          <w:rFonts w:ascii="Times New Roman" w:hAnsi="Times New Roman" w:cs="Times New Roman"/>
          <w:sz w:val="24"/>
          <w:szCs w:val="24"/>
        </w:rPr>
        <w:t xml:space="preserve">5. Каждый установленный расчетный счетчик должен иметь на винтах, крепящих кожух счетчика, пломбы с клеймом </w:t>
      </w:r>
      <w:proofErr w:type="spellStart"/>
      <w:r w:rsidRPr="00624DAA">
        <w:rPr>
          <w:rFonts w:ascii="Times New Roman" w:hAnsi="Times New Roman" w:cs="Times New Roman"/>
          <w:sz w:val="24"/>
          <w:szCs w:val="24"/>
        </w:rPr>
        <w:t>госповерителя</w:t>
      </w:r>
      <w:proofErr w:type="spellEnd"/>
      <w:r w:rsidRPr="00624DAA">
        <w:rPr>
          <w:rFonts w:ascii="Times New Roman" w:hAnsi="Times New Roman" w:cs="Times New Roman"/>
          <w:sz w:val="24"/>
          <w:szCs w:val="24"/>
        </w:rPr>
        <w:t xml:space="preserve">, а на зажимной крышке - пломбу </w:t>
      </w:r>
      <w:proofErr w:type="spellStart"/>
      <w:r w:rsidRPr="00624DAA">
        <w:rPr>
          <w:rFonts w:ascii="Times New Roman" w:hAnsi="Times New Roman" w:cs="Times New Roman"/>
          <w:sz w:val="24"/>
          <w:szCs w:val="24"/>
        </w:rPr>
        <w:t>энерго</w:t>
      </w:r>
      <w:proofErr w:type="gramStart"/>
      <w:r w:rsidRPr="00624DAA">
        <w:rPr>
          <w:rFonts w:ascii="Times New Roman" w:hAnsi="Times New Roman" w:cs="Times New Roman"/>
          <w:sz w:val="24"/>
          <w:szCs w:val="24"/>
        </w:rPr>
        <w:t>c</w:t>
      </w:r>
      <w:proofErr w:type="gramEnd"/>
      <w:r w:rsidRPr="00624DAA">
        <w:rPr>
          <w:rFonts w:ascii="Times New Roman" w:hAnsi="Times New Roman" w:cs="Times New Roman"/>
          <w:sz w:val="24"/>
          <w:szCs w:val="24"/>
        </w:rPr>
        <w:t>етевой</w:t>
      </w:r>
      <w:proofErr w:type="spellEnd"/>
      <w:r w:rsidRPr="00624DAA">
        <w:rPr>
          <w:rFonts w:ascii="Times New Roman" w:hAnsi="Times New Roman" w:cs="Times New Roman"/>
          <w:sz w:val="24"/>
          <w:szCs w:val="24"/>
        </w:rPr>
        <w:t xml:space="preserve"> организации.</w:t>
      </w:r>
    </w:p>
    <w:p w:rsidR="00227683" w:rsidRPr="00624DAA" w:rsidRDefault="00227683" w:rsidP="00227683">
      <w:pPr>
        <w:spacing w:after="0"/>
        <w:ind w:firstLine="708"/>
        <w:jc w:val="both"/>
        <w:rPr>
          <w:rFonts w:ascii="Times New Roman" w:hAnsi="Times New Roman" w:cs="Times New Roman"/>
          <w:sz w:val="24"/>
          <w:szCs w:val="24"/>
        </w:rPr>
      </w:pPr>
      <w:r w:rsidRPr="00624DAA">
        <w:rPr>
          <w:rFonts w:ascii="Times New Roman" w:hAnsi="Times New Roman" w:cs="Times New Roman"/>
          <w:sz w:val="24"/>
          <w:szCs w:val="24"/>
        </w:rPr>
        <w:t>ВАЖНО ЗНАТЬ (!), что нарушение пломбы (марки) на расчетном приборе учета лишает потребителя электроэнергии правовых оснований производить расчеты за потребленную электроэнергию с использованием показаний данного счетчика.</w:t>
      </w:r>
    </w:p>
    <w:p w:rsidR="00227683" w:rsidRPr="00624DAA" w:rsidRDefault="00227683" w:rsidP="00227683">
      <w:pPr>
        <w:spacing w:after="0"/>
        <w:jc w:val="both"/>
        <w:rPr>
          <w:rFonts w:ascii="Times New Roman" w:hAnsi="Times New Roman" w:cs="Times New Roman"/>
          <w:sz w:val="24"/>
          <w:szCs w:val="24"/>
        </w:rPr>
      </w:pPr>
      <w:r w:rsidRPr="00624DAA">
        <w:rPr>
          <w:rFonts w:ascii="Times New Roman" w:hAnsi="Times New Roman" w:cs="Times New Roman"/>
          <w:sz w:val="24"/>
          <w:szCs w:val="24"/>
        </w:rPr>
        <w:t>На вновь устанавливаемых трехфазных счетчиках должны быть пломбы государственной поверки с давностью не более 12 мес., а на однофазных счетчиках - с давностью не более 2 лет (ПУЭ п.1.5.13).</w:t>
      </w:r>
    </w:p>
    <w:p w:rsidR="00227683" w:rsidRPr="00624DAA" w:rsidRDefault="00227683" w:rsidP="00227683">
      <w:pPr>
        <w:spacing w:after="0"/>
        <w:jc w:val="both"/>
        <w:rPr>
          <w:rFonts w:ascii="Times New Roman" w:hAnsi="Times New Roman" w:cs="Times New Roman"/>
          <w:sz w:val="24"/>
          <w:szCs w:val="24"/>
        </w:rPr>
      </w:pPr>
    </w:p>
    <w:p w:rsidR="00227683" w:rsidRPr="00624DAA" w:rsidRDefault="00227683" w:rsidP="00227683">
      <w:pPr>
        <w:spacing w:after="0"/>
        <w:jc w:val="both"/>
        <w:rPr>
          <w:rFonts w:ascii="Times New Roman" w:hAnsi="Times New Roman" w:cs="Times New Roman"/>
          <w:sz w:val="24"/>
          <w:szCs w:val="24"/>
        </w:rPr>
      </w:pPr>
      <w:r w:rsidRPr="00624DAA">
        <w:rPr>
          <w:rFonts w:ascii="Times New Roman" w:hAnsi="Times New Roman" w:cs="Times New Roman"/>
          <w:sz w:val="24"/>
          <w:szCs w:val="24"/>
        </w:rPr>
        <w:lastRenderedPageBreak/>
        <w:t>6. Счетчики должны устанавливаться в шкафах, камерах, комплектных распределительных устройствах, на панелях, щитах, в нишах, на стенах, имеющих жесткую конструкцию.</w:t>
      </w:r>
    </w:p>
    <w:p w:rsidR="00227683" w:rsidRPr="00624DAA" w:rsidRDefault="00227683" w:rsidP="00227683">
      <w:pPr>
        <w:spacing w:after="0"/>
        <w:ind w:firstLine="708"/>
        <w:jc w:val="both"/>
        <w:rPr>
          <w:rFonts w:ascii="Times New Roman" w:hAnsi="Times New Roman" w:cs="Times New Roman"/>
          <w:sz w:val="24"/>
          <w:szCs w:val="24"/>
        </w:rPr>
      </w:pPr>
      <w:r w:rsidRPr="00624DAA">
        <w:rPr>
          <w:rFonts w:ascii="Times New Roman" w:hAnsi="Times New Roman" w:cs="Times New Roman"/>
          <w:sz w:val="24"/>
          <w:szCs w:val="24"/>
        </w:rPr>
        <w:t>Допускается крепление счетчиков на деревянных, пластмассовых или металлических щитках.</w:t>
      </w:r>
    </w:p>
    <w:p w:rsidR="00227683" w:rsidRPr="00624DAA" w:rsidRDefault="00227683" w:rsidP="00227683">
      <w:pPr>
        <w:spacing w:after="0"/>
        <w:ind w:firstLine="708"/>
        <w:jc w:val="both"/>
        <w:rPr>
          <w:rFonts w:ascii="Times New Roman" w:hAnsi="Times New Roman" w:cs="Times New Roman"/>
          <w:sz w:val="24"/>
          <w:szCs w:val="24"/>
        </w:rPr>
      </w:pPr>
      <w:r w:rsidRPr="00624DAA">
        <w:rPr>
          <w:rFonts w:ascii="Times New Roman" w:hAnsi="Times New Roman" w:cs="Times New Roman"/>
          <w:sz w:val="24"/>
          <w:szCs w:val="24"/>
        </w:rPr>
        <w:t>Высота от пола до коробки зажимов счетчиков должна быть в пределах 0,8 - 1,7 м. Допускается высота менее 0,8 м, но не менее 0,4 м.</w:t>
      </w:r>
    </w:p>
    <w:p w:rsidR="00227683" w:rsidRPr="00624DAA" w:rsidRDefault="00227683" w:rsidP="00227683">
      <w:pPr>
        <w:spacing w:after="0"/>
        <w:jc w:val="both"/>
        <w:rPr>
          <w:rFonts w:ascii="Times New Roman" w:hAnsi="Times New Roman" w:cs="Times New Roman"/>
          <w:sz w:val="24"/>
          <w:szCs w:val="24"/>
        </w:rPr>
      </w:pPr>
      <w:r w:rsidRPr="00624DAA">
        <w:rPr>
          <w:rFonts w:ascii="Times New Roman" w:hAnsi="Times New Roman" w:cs="Times New Roman"/>
          <w:sz w:val="24"/>
          <w:szCs w:val="24"/>
        </w:rPr>
        <w:t>Должна быть обеспечена возможность удобной замены счетчика и установки его с уклоном не более 1 град</w:t>
      </w:r>
      <w:proofErr w:type="gramStart"/>
      <w:r w:rsidRPr="00624DAA">
        <w:rPr>
          <w:rFonts w:ascii="Times New Roman" w:hAnsi="Times New Roman" w:cs="Times New Roman"/>
          <w:sz w:val="24"/>
          <w:szCs w:val="24"/>
        </w:rPr>
        <w:t xml:space="preserve"> .</w:t>
      </w:r>
      <w:proofErr w:type="gramEnd"/>
      <w:r w:rsidRPr="00624DAA">
        <w:rPr>
          <w:rFonts w:ascii="Times New Roman" w:hAnsi="Times New Roman" w:cs="Times New Roman"/>
          <w:sz w:val="24"/>
          <w:szCs w:val="24"/>
        </w:rPr>
        <w:t xml:space="preserve"> Конструкция его крепления должна обеспечивать возможность установки и съема счетчика с лицевой стороны.</w:t>
      </w:r>
    </w:p>
    <w:p w:rsidR="00227683" w:rsidRPr="00624DAA" w:rsidRDefault="00227683" w:rsidP="00227683">
      <w:pPr>
        <w:spacing w:after="0"/>
        <w:ind w:firstLine="708"/>
        <w:jc w:val="both"/>
        <w:rPr>
          <w:rFonts w:ascii="Times New Roman" w:hAnsi="Times New Roman" w:cs="Times New Roman"/>
          <w:sz w:val="24"/>
          <w:szCs w:val="24"/>
        </w:rPr>
      </w:pPr>
      <w:r>
        <w:rPr>
          <w:rFonts w:ascii="Times New Roman" w:hAnsi="Times New Roman" w:cs="Times New Roman"/>
          <w:sz w:val="24"/>
          <w:szCs w:val="24"/>
        </w:rPr>
        <w:t>Д</w:t>
      </w:r>
      <w:r w:rsidRPr="00624DAA">
        <w:rPr>
          <w:rFonts w:ascii="Times New Roman" w:hAnsi="Times New Roman" w:cs="Times New Roman"/>
          <w:sz w:val="24"/>
          <w:szCs w:val="24"/>
        </w:rPr>
        <w:t>ля безопасной установки и замены счетчиков в сетях напряжением до 380</w:t>
      </w:r>
      <w:proofErr w:type="gramStart"/>
      <w:r w:rsidRPr="00624DAA">
        <w:rPr>
          <w:rFonts w:ascii="Times New Roman" w:hAnsi="Times New Roman" w:cs="Times New Roman"/>
          <w:sz w:val="24"/>
          <w:szCs w:val="24"/>
        </w:rPr>
        <w:t xml:space="preserve"> В</w:t>
      </w:r>
      <w:proofErr w:type="gramEnd"/>
      <w:r w:rsidRPr="00624DAA">
        <w:rPr>
          <w:rFonts w:ascii="Times New Roman" w:hAnsi="Times New Roman" w:cs="Times New Roman"/>
          <w:sz w:val="24"/>
          <w:szCs w:val="24"/>
        </w:rPr>
        <w:t xml:space="preserve"> должна предусматриваться возможность отключения счетчика установленными до него на расстоянии не более 10 м коммутационным аппаратом или предохранителями. Снятие напряжения должно предусматриваться со всех фаз, присоединяемых к счетчику.</w:t>
      </w:r>
    </w:p>
    <w:p w:rsidR="00227683" w:rsidRDefault="00227683" w:rsidP="00227683">
      <w:pPr>
        <w:spacing w:after="0"/>
        <w:jc w:val="both"/>
        <w:rPr>
          <w:rFonts w:ascii="Times New Roman" w:hAnsi="Times New Roman" w:cs="Times New Roman"/>
          <w:sz w:val="24"/>
          <w:szCs w:val="24"/>
        </w:rPr>
      </w:pPr>
    </w:p>
    <w:p w:rsidR="00227683" w:rsidRPr="00624DAA" w:rsidRDefault="00227683" w:rsidP="00227683">
      <w:pPr>
        <w:spacing w:after="0"/>
        <w:jc w:val="both"/>
        <w:rPr>
          <w:rFonts w:ascii="Times New Roman" w:hAnsi="Times New Roman" w:cs="Times New Roman"/>
          <w:sz w:val="24"/>
          <w:szCs w:val="24"/>
        </w:rPr>
      </w:pPr>
      <w:r>
        <w:rPr>
          <w:rFonts w:ascii="Times New Roman" w:hAnsi="Times New Roman" w:cs="Times New Roman"/>
          <w:sz w:val="24"/>
          <w:szCs w:val="24"/>
        </w:rPr>
        <w:tab/>
      </w:r>
    </w:p>
    <w:p w:rsidR="00227683" w:rsidRPr="00624DAA" w:rsidRDefault="00227683" w:rsidP="00227683">
      <w:pPr>
        <w:spacing w:after="0"/>
        <w:jc w:val="center"/>
        <w:rPr>
          <w:rFonts w:ascii="Times New Roman" w:hAnsi="Times New Roman" w:cs="Times New Roman"/>
          <w:sz w:val="24"/>
          <w:szCs w:val="24"/>
        </w:rPr>
      </w:pPr>
      <w:r w:rsidRPr="00624DAA">
        <w:rPr>
          <w:rFonts w:ascii="Times New Roman" w:hAnsi="Times New Roman" w:cs="Times New Roman"/>
          <w:sz w:val="24"/>
          <w:szCs w:val="24"/>
        </w:rPr>
        <w:t>Замена приборов учета</w:t>
      </w:r>
    </w:p>
    <w:p w:rsidR="00227683" w:rsidRPr="00624DAA" w:rsidRDefault="00227683" w:rsidP="00227683">
      <w:pPr>
        <w:spacing w:after="0"/>
        <w:jc w:val="both"/>
        <w:rPr>
          <w:rFonts w:ascii="Times New Roman" w:hAnsi="Times New Roman" w:cs="Times New Roman"/>
          <w:sz w:val="24"/>
          <w:szCs w:val="24"/>
        </w:rPr>
      </w:pPr>
    </w:p>
    <w:p w:rsidR="00227683" w:rsidRPr="00624DAA" w:rsidRDefault="00227683" w:rsidP="00227683">
      <w:pPr>
        <w:spacing w:after="0"/>
        <w:ind w:firstLine="708"/>
        <w:jc w:val="both"/>
        <w:rPr>
          <w:rFonts w:ascii="Times New Roman" w:hAnsi="Times New Roman" w:cs="Times New Roman"/>
          <w:sz w:val="24"/>
          <w:szCs w:val="24"/>
        </w:rPr>
      </w:pPr>
      <w:r w:rsidRPr="00624DAA">
        <w:rPr>
          <w:rFonts w:ascii="Times New Roman" w:hAnsi="Times New Roman" w:cs="Times New Roman"/>
          <w:sz w:val="24"/>
          <w:szCs w:val="24"/>
        </w:rPr>
        <w:t xml:space="preserve">Установка нового прибора учета электроэнергии </w:t>
      </w:r>
      <w:proofErr w:type="gramStart"/>
      <w:r w:rsidRPr="00624DAA">
        <w:rPr>
          <w:rFonts w:ascii="Times New Roman" w:hAnsi="Times New Roman" w:cs="Times New Roman"/>
          <w:sz w:val="24"/>
          <w:szCs w:val="24"/>
        </w:rPr>
        <w:t>вместо</w:t>
      </w:r>
      <w:proofErr w:type="gramEnd"/>
      <w:r w:rsidRPr="00624DAA">
        <w:rPr>
          <w:rFonts w:ascii="Times New Roman" w:hAnsi="Times New Roman" w:cs="Times New Roman"/>
          <w:sz w:val="24"/>
          <w:szCs w:val="24"/>
        </w:rPr>
        <w:t xml:space="preserve"> имевшегося ранее подпадает под понятие замена. Замена приборов учета электроэнергии – один из первых шагов на пути повышения </w:t>
      </w:r>
      <w:proofErr w:type="spellStart"/>
      <w:r w:rsidRPr="00624DAA">
        <w:rPr>
          <w:rFonts w:ascii="Times New Roman" w:hAnsi="Times New Roman" w:cs="Times New Roman"/>
          <w:sz w:val="24"/>
          <w:szCs w:val="24"/>
        </w:rPr>
        <w:t>энергоэффективности</w:t>
      </w:r>
      <w:proofErr w:type="spellEnd"/>
      <w:r w:rsidRPr="00624DAA">
        <w:rPr>
          <w:rFonts w:ascii="Times New Roman" w:hAnsi="Times New Roman" w:cs="Times New Roman"/>
          <w:sz w:val="24"/>
          <w:szCs w:val="24"/>
        </w:rPr>
        <w:t>. Однако подавляющее большинство потребителей не знакомы с порядком замены приборов учета и доверяют эту работу неспециализированным коммерческим организациям, что в дальнейшем приводит к потере данных о потребленной электроэнергии потребителем и к возможной переплате за нее.</w:t>
      </w:r>
    </w:p>
    <w:p w:rsidR="00227683" w:rsidRPr="00624DAA" w:rsidRDefault="00227683" w:rsidP="00227683">
      <w:pPr>
        <w:spacing w:after="0"/>
        <w:ind w:firstLine="708"/>
        <w:jc w:val="both"/>
        <w:rPr>
          <w:rFonts w:ascii="Times New Roman" w:hAnsi="Times New Roman" w:cs="Times New Roman"/>
          <w:sz w:val="24"/>
          <w:szCs w:val="24"/>
        </w:rPr>
      </w:pPr>
      <w:bookmarkStart w:id="0" w:name="_GoBack"/>
      <w:bookmarkEnd w:id="0"/>
      <w:r w:rsidRPr="00624DAA">
        <w:rPr>
          <w:rFonts w:ascii="Times New Roman" w:hAnsi="Times New Roman" w:cs="Times New Roman"/>
          <w:sz w:val="24"/>
          <w:szCs w:val="24"/>
        </w:rPr>
        <w:t xml:space="preserve">Порядок замены приборов учета электроэнергии – регламентирован действующим законодательством. Так, в соответствии со ст.13 Федерального закона «Об энергосбережении и повышении энергетической эффективности…» № 261-ФЗ от 23.11.2009г. замена счетчика электроэнергии должна проводиться в присутствии представителей двух организаций – </w:t>
      </w:r>
      <w:proofErr w:type="spellStart"/>
      <w:r w:rsidRPr="00624DAA">
        <w:rPr>
          <w:rFonts w:ascii="Times New Roman" w:hAnsi="Times New Roman" w:cs="Times New Roman"/>
          <w:sz w:val="24"/>
          <w:szCs w:val="24"/>
        </w:rPr>
        <w:t>энергосбытовой</w:t>
      </w:r>
      <w:proofErr w:type="spellEnd"/>
      <w:r w:rsidRPr="00624DAA">
        <w:rPr>
          <w:rFonts w:ascii="Times New Roman" w:hAnsi="Times New Roman" w:cs="Times New Roman"/>
          <w:sz w:val="24"/>
          <w:szCs w:val="24"/>
        </w:rPr>
        <w:t xml:space="preserve"> и </w:t>
      </w:r>
      <w:proofErr w:type="spellStart"/>
      <w:r w:rsidRPr="00624DAA">
        <w:rPr>
          <w:rFonts w:ascii="Times New Roman" w:hAnsi="Times New Roman" w:cs="Times New Roman"/>
          <w:sz w:val="24"/>
          <w:szCs w:val="24"/>
        </w:rPr>
        <w:t>энергосетевой</w:t>
      </w:r>
      <w:proofErr w:type="spellEnd"/>
      <w:r w:rsidRPr="00624DAA">
        <w:rPr>
          <w:rFonts w:ascii="Times New Roman" w:hAnsi="Times New Roman" w:cs="Times New Roman"/>
          <w:sz w:val="24"/>
          <w:szCs w:val="24"/>
        </w:rPr>
        <w:t xml:space="preserve">. В процессе замены прибора учета должны быть зафиксированы как показания вновь устанавливаемого прибора учета, так и что очень важно – показания заменяемого прибора учета электроэнергии. При этом все данные должны быть подтверждены (путем подписания соответствующего Акта) уполномоченными представителями </w:t>
      </w:r>
      <w:proofErr w:type="spellStart"/>
      <w:r w:rsidRPr="00624DAA">
        <w:rPr>
          <w:rFonts w:ascii="Times New Roman" w:hAnsi="Times New Roman" w:cs="Times New Roman"/>
          <w:sz w:val="24"/>
          <w:szCs w:val="24"/>
        </w:rPr>
        <w:t>энергосбытовой</w:t>
      </w:r>
      <w:proofErr w:type="spellEnd"/>
      <w:r w:rsidRPr="00624DAA">
        <w:rPr>
          <w:rFonts w:ascii="Times New Roman" w:hAnsi="Times New Roman" w:cs="Times New Roman"/>
          <w:sz w:val="24"/>
          <w:szCs w:val="24"/>
        </w:rPr>
        <w:t xml:space="preserve"> и </w:t>
      </w:r>
      <w:proofErr w:type="spellStart"/>
      <w:r w:rsidRPr="00624DAA">
        <w:rPr>
          <w:rFonts w:ascii="Times New Roman" w:hAnsi="Times New Roman" w:cs="Times New Roman"/>
          <w:sz w:val="24"/>
          <w:szCs w:val="24"/>
        </w:rPr>
        <w:t>энергосетевой</w:t>
      </w:r>
      <w:proofErr w:type="spellEnd"/>
      <w:r w:rsidRPr="00624DAA">
        <w:rPr>
          <w:rFonts w:ascii="Times New Roman" w:hAnsi="Times New Roman" w:cs="Times New Roman"/>
          <w:sz w:val="24"/>
          <w:szCs w:val="24"/>
        </w:rPr>
        <w:t xml:space="preserve"> организациями. Только в этом случае, замена считается легитимной.</w:t>
      </w:r>
    </w:p>
    <w:p w:rsidR="00227683" w:rsidRPr="00624DAA" w:rsidRDefault="00227683" w:rsidP="00227683">
      <w:pPr>
        <w:spacing w:after="0"/>
        <w:jc w:val="both"/>
        <w:rPr>
          <w:rFonts w:ascii="Times New Roman" w:hAnsi="Times New Roman" w:cs="Times New Roman"/>
          <w:sz w:val="24"/>
          <w:szCs w:val="24"/>
        </w:rPr>
      </w:pPr>
    </w:p>
    <w:p w:rsidR="00227683" w:rsidRPr="00624DAA" w:rsidRDefault="00227683" w:rsidP="00227683">
      <w:pPr>
        <w:spacing w:after="0"/>
        <w:ind w:firstLine="708"/>
        <w:jc w:val="both"/>
        <w:rPr>
          <w:rFonts w:ascii="Times New Roman" w:hAnsi="Times New Roman" w:cs="Times New Roman"/>
          <w:sz w:val="24"/>
          <w:szCs w:val="24"/>
        </w:rPr>
      </w:pPr>
      <w:r w:rsidRPr="00624DAA">
        <w:rPr>
          <w:rFonts w:ascii="Times New Roman" w:hAnsi="Times New Roman" w:cs="Times New Roman"/>
          <w:sz w:val="24"/>
          <w:szCs w:val="24"/>
        </w:rPr>
        <w:t xml:space="preserve">В соответствии с действующим законодательством функция по осуществлению коммерческого учета электрической энергии и </w:t>
      </w:r>
      <w:proofErr w:type="gramStart"/>
      <w:r w:rsidRPr="00624DAA">
        <w:rPr>
          <w:rFonts w:ascii="Times New Roman" w:hAnsi="Times New Roman" w:cs="Times New Roman"/>
          <w:sz w:val="24"/>
          <w:szCs w:val="24"/>
        </w:rPr>
        <w:t>контроль за</w:t>
      </w:r>
      <w:proofErr w:type="gramEnd"/>
      <w:r w:rsidRPr="00624DAA">
        <w:rPr>
          <w:rFonts w:ascii="Times New Roman" w:hAnsi="Times New Roman" w:cs="Times New Roman"/>
          <w:sz w:val="24"/>
          <w:szCs w:val="24"/>
        </w:rPr>
        <w:t xml:space="preserve"> его осуществлением иными субъектами розничных рынков возложена  на сетевые организации. В связи с этим, при проведении работ по замене (установке) приборов учета (</w:t>
      </w:r>
      <w:proofErr w:type="gramStart"/>
      <w:r w:rsidRPr="00624DAA">
        <w:rPr>
          <w:rFonts w:ascii="Times New Roman" w:hAnsi="Times New Roman" w:cs="Times New Roman"/>
          <w:sz w:val="24"/>
          <w:szCs w:val="24"/>
        </w:rPr>
        <w:t>кем бы они не проводились</w:t>
      </w:r>
      <w:proofErr w:type="gramEnd"/>
      <w:r w:rsidRPr="00624DAA">
        <w:rPr>
          <w:rFonts w:ascii="Times New Roman" w:hAnsi="Times New Roman" w:cs="Times New Roman"/>
          <w:sz w:val="24"/>
          <w:szCs w:val="24"/>
        </w:rPr>
        <w:t xml:space="preserve">!) обязательно присутствие уполномоченного представителя </w:t>
      </w:r>
      <w:proofErr w:type="spellStart"/>
      <w:r w:rsidRPr="00624DAA">
        <w:rPr>
          <w:rFonts w:ascii="Times New Roman" w:hAnsi="Times New Roman" w:cs="Times New Roman"/>
          <w:sz w:val="24"/>
          <w:szCs w:val="24"/>
        </w:rPr>
        <w:t>энергосетевой</w:t>
      </w:r>
      <w:proofErr w:type="spellEnd"/>
      <w:r w:rsidRPr="00624DAA">
        <w:rPr>
          <w:rFonts w:ascii="Times New Roman" w:hAnsi="Times New Roman" w:cs="Times New Roman"/>
          <w:sz w:val="24"/>
          <w:szCs w:val="24"/>
        </w:rPr>
        <w:t xml:space="preserve"> организации, к сетям которой технологически присоединены принадлежащие потребителю </w:t>
      </w:r>
      <w:proofErr w:type="spellStart"/>
      <w:r w:rsidRPr="00624DAA">
        <w:rPr>
          <w:rFonts w:ascii="Times New Roman" w:hAnsi="Times New Roman" w:cs="Times New Roman"/>
          <w:sz w:val="24"/>
          <w:szCs w:val="24"/>
        </w:rPr>
        <w:t>энергопринимающие</w:t>
      </w:r>
      <w:proofErr w:type="spellEnd"/>
      <w:r w:rsidRPr="00624DAA">
        <w:rPr>
          <w:rFonts w:ascii="Times New Roman" w:hAnsi="Times New Roman" w:cs="Times New Roman"/>
          <w:sz w:val="24"/>
          <w:szCs w:val="24"/>
        </w:rPr>
        <w:t xml:space="preserve"> устройства, в целях осуществления маркирования (пломбирования) вновь устанавливаемого прибора учета. </w:t>
      </w:r>
    </w:p>
    <w:p w:rsidR="00227683" w:rsidRPr="00624DAA" w:rsidRDefault="00227683" w:rsidP="00227683">
      <w:pPr>
        <w:spacing w:after="0"/>
        <w:ind w:firstLine="708"/>
        <w:jc w:val="both"/>
        <w:rPr>
          <w:rFonts w:ascii="Times New Roman" w:hAnsi="Times New Roman" w:cs="Times New Roman"/>
          <w:sz w:val="24"/>
          <w:szCs w:val="24"/>
        </w:rPr>
      </w:pPr>
      <w:r w:rsidRPr="00624DAA">
        <w:rPr>
          <w:rFonts w:ascii="Times New Roman" w:hAnsi="Times New Roman" w:cs="Times New Roman"/>
          <w:sz w:val="24"/>
          <w:szCs w:val="24"/>
        </w:rPr>
        <w:t xml:space="preserve">При этом обязательно должен быть составлен Акт установки (замены) прибора учета, один экземпляр которого передается в </w:t>
      </w:r>
      <w:proofErr w:type="spellStart"/>
      <w:r w:rsidRPr="00624DAA">
        <w:rPr>
          <w:rFonts w:ascii="Times New Roman" w:hAnsi="Times New Roman" w:cs="Times New Roman"/>
          <w:sz w:val="24"/>
          <w:szCs w:val="24"/>
        </w:rPr>
        <w:t>энергосбытовую</w:t>
      </w:r>
      <w:proofErr w:type="spellEnd"/>
      <w:r w:rsidRPr="00624DAA">
        <w:rPr>
          <w:rFonts w:ascii="Times New Roman" w:hAnsi="Times New Roman" w:cs="Times New Roman"/>
          <w:sz w:val="24"/>
          <w:szCs w:val="24"/>
        </w:rPr>
        <w:t xml:space="preserve"> организацию, с которой у </w:t>
      </w:r>
      <w:r w:rsidRPr="00624DAA">
        <w:rPr>
          <w:rFonts w:ascii="Times New Roman" w:hAnsi="Times New Roman" w:cs="Times New Roman"/>
          <w:sz w:val="24"/>
          <w:szCs w:val="24"/>
        </w:rPr>
        <w:lastRenderedPageBreak/>
        <w:t>потребителя заключен договор электроснабжения, для последующего внесения соответствующих изменений данных расчетного прибора учета в лицевой счет и соответствующий договор.</w:t>
      </w:r>
    </w:p>
    <w:p w:rsidR="00227683" w:rsidRPr="00624DAA" w:rsidRDefault="00227683" w:rsidP="00227683">
      <w:pPr>
        <w:spacing w:after="0"/>
        <w:jc w:val="both"/>
        <w:rPr>
          <w:rFonts w:ascii="Times New Roman" w:hAnsi="Times New Roman" w:cs="Times New Roman"/>
          <w:sz w:val="24"/>
          <w:szCs w:val="24"/>
        </w:rPr>
      </w:pPr>
    </w:p>
    <w:p w:rsidR="00227683" w:rsidRPr="00624DAA" w:rsidRDefault="00227683" w:rsidP="00227683">
      <w:pPr>
        <w:spacing w:after="0"/>
        <w:ind w:firstLine="708"/>
        <w:jc w:val="both"/>
        <w:rPr>
          <w:rFonts w:ascii="Times New Roman" w:hAnsi="Times New Roman" w:cs="Times New Roman"/>
          <w:sz w:val="24"/>
          <w:szCs w:val="24"/>
        </w:rPr>
      </w:pPr>
      <w:proofErr w:type="gramStart"/>
      <w:r w:rsidRPr="00624DAA">
        <w:rPr>
          <w:rFonts w:ascii="Times New Roman" w:hAnsi="Times New Roman" w:cs="Times New Roman"/>
          <w:sz w:val="24"/>
          <w:szCs w:val="24"/>
        </w:rPr>
        <w:t xml:space="preserve">Самостоятельная замена прибора учета может повлечь за собой ситуацию, когда вновь установленный прибор учета не будет принят </w:t>
      </w:r>
      <w:proofErr w:type="spellStart"/>
      <w:r w:rsidRPr="00624DAA">
        <w:rPr>
          <w:rFonts w:ascii="Times New Roman" w:hAnsi="Times New Roman" w:cs="Times New Roman"/>
          <w:sz w:val="24"/>
          <w:szCs w:val="24"/>
        </w:rPr>
        <w:t>энергосетевой</w:t>
      </w:r>
      <w:proofErr w:type="spellEnd"/>
      <w:r w:rsidRPr="00624DAA">
        <w:rPr>
          <w:rFonts w:ascii="Times New Roman" w:hAnsi="Times New Roman" w:cs="Times New Roman"/>
          <w:sz w:val="24"/>
          <w:szCs w:val="24"/>
        </w:rPr>
        <w:t xml:space="preserve"> организацией в качестве расчетного, например, вследствие того, что прибор учета не состоит в Государственном реестре средств измерений или имеет класс точности, ниже требуемого положениями действующего законодательства или нарушена схема подключения прибора учета или при проверке многотарифного прибора учета выявлено несоответствие запрограммированного в</w:t>
      </w:r>
      <w:proofErr w:type="gramEnd"/>
      <w:r w:rsidRPr="00624DAA">
        <w:rPr>
          <w:rFonts w:ascii="Times New Roman" w:hAnsi="Times New Roman" w:cs="Times New Roman"/>
          <w:sz w:val="24"/>
          <w:szCs w:val="24"/>
        </w:rPr>
        <w:t xml:space="preserve"> нем тарифного расписания </w:t>
      </w:r>
      <w:proofErr w:type="gramStart"/>
      <w:r w:rsidRPr="00624DAA">
        <w:rPr>
          <w:rFonts w:ascii="Times New Roman" w:hAnsi="Times New Roman" w:cs="Times New Roman"/>
          <w:sz w:val="24"/>
          <w:szCs w:val="24"/>
        </w:rPr>
        <w:t>действующему</w:t>
      </w:r>
      <w:proofErr w:type="gramEnd"/>
      <w:r w:rsidRPr="00624DAA">
        <w:rPr>
          <w:rFonts w:ascii="Times New Roman" w:hAnsi="Times New Roman" w:cs="Times New Roman"/>
          <w:sz w:val="24"/>
          <w:szCs w:val="24"/>
        </w:rPr>
        <w:t xml:space="preserve"> на территории Ивановской области. В связи с чем, приглашение уполномоченного представителя </w:t>
      </w:r>
      <w:proofErr w:type="spellStart"/>
      <w:r w:rsidRPr="00624DAA">
        <w:rPr>
          <w:rFonts w:ascii="Times New Roman" w:hAnsi="Times New Roman" w:cs="Times New Roman"/>
          <w:sz w:val="24"/>
          <w:szCs w:val="24"/>
        </w:rPr>
        <w:t>энергосетевой</w:t>
      </w:r>
      <w:proofErr w:type="spellEnd"/>
      <w:r w:rsidRPr="00624DAA">
        <w:rPr>
          <w:rFonts w:ascii="Times New Roman" w:hAnsi="Times New Roman" w:cs="Times New Roman"/>
          <w:sz w:val="24"/>
          <w:szCs w:val="24"/>
        </w:rPr>
        <w:t xml:space="preserve"> организации обязательно (!), при этом уполномоченный представитель </w:t>
      </w:r>
      <w:proofErr w:type="spellStart"/>
      <w:r w:rsidRPr="00624DAA">
        <w:rPr>
          <w:rFonts w:ascii="Times New Roman" w:hAnsi="Times New Roman" w:cs="Times New Roman"/>
          <w:sz w:val="24"/>
          <w:szCs w:val="24"/>
        </w:rPr>
        <w:t>энергосетевой</w:t>
      </w:r>
      <w:proofErr w:type="spellEnd"/>
      <w:r w:rsidRPr="00624DAA">
        <w:rPr>
          <w:rFonts w:ascii="Times New Roman" w:hAnsi="Times New Roman" w:cs="Times New Roman"/>
          <w:sz w:val="24"/>
          <w:szCs w:val="24"/>
        </w:rPr>
        <w:t xml:space="preserve"> организации на месте примет решение о маркировании (пломбировании) прибора учета, составит Акт установки (замены) прибора учета, либо Акт о </w:t>
      </w:r>
      <w:proofErr w:type="spellStart"/>
      <w:r w:rsidRPr="00624DAA">
        <w:rPr>
          <w:rFonts w:ascii="Times New Roman" w:hAnsi="Times New Roman" w:cs="Times New Roman"/>
          <w:sz w:val="24"/>
          <w:szCs w:val="24"/>
        </w:rPr>
        <w:t>безучетном</w:t>
      </w:r>
      <w:proofErr w:type="spellEnd"/>
      <w:r w:rsidRPr="00624DAA">
        <w:rPr>
          <w:rFonts w:ascii="Times New Roman" w:hAnsi="Times New Roman" w:cs="Times New Roman"/>
          <w:sz w:val="24"/>
          <w:szCs w:val="24"/>
        </w:rPr>
        <w:t xml:space="preserve"> потреблении электрической энергии.</w:t>
      </w:r>
      <w:r>
        <w:rPr>
          <w:rFonts w:ascii="Times New Roman" w:hAnsi="Times New Roman" w:cs="Times New Roman"/>
          <w:sz w:val="24"/>
          <w:szCs w:val="24"/>
        </w:rPr>
        <w:t xml:space="preserve"> </w:t>
      </w:r>
      <w:r w:rsidRPr="00624DAA">
        <w:rPr>
          <w:rFonts w:ascii="Times New Roman" w:hAnsi="Times New Roman" w:cs="Times New Roman"/>
          <w:sz w:val="24"/>
          <w:szCs w:val="24"/>
        </w:rPr>
        <w:t xml:space="preserve">Таким образом, порядок замены прибора учета и последующей его приемки в эксплуатацию (в том числе пломбирования и маркирования) определен как действующим законодательством, так и договорными отношениями между потребителем и соответствующей </w:t>
      </w:r>
      <w:proofErr w:type="spellStart"/>
      <w:r w:rsidRPr="00624DAA">
        <w:rPr>
          <w:rFonts w:ascii="Times New Roman" w:hAnsi="Times New Roman" w:cs="Times New Roman"/>
          <w:sz w:val="24"/>
          <w:szCs w:val="24"/>
        </w:rPr>
        <w:t>энергосбытовой</w:t>
      </w:r>
      <w:proofErr w:type="spellEnd"/>
      <w:r w:rsidRPr="00624DAA">
        <w:rPr>
          <w:rFonts w:ascii="Times New Roman" w:hAnsi="Times New Roman" w:cs="Times New Roman"/>
          <w:sz w:val="24"/>
          <w:szCs w:val="24"/>
        </w:rPr>
        <w:t xml:space="preserve"> (</w:t>
      </w:r>
      <w:proofErr w:type="spellStart"/>
      <w:r w:rsidRPr="00624DAA">
        <w:rPr>
          <w:rFonts w:ascii="Times New Roman" w:hAnsi="Times New Roman" w:cs="Times New Roman"/>
          <w:sz w:val="24"/>
          <w:szCs w:val="24"/>
        </w:rPr>
        <w:t>энергосетевой</w:t>
      </w:r>
      <w:proofErr w:type="spellEnd"/>
      <w:r w:rsidRPr="00624DAA">
        <w:rPr>
          <w:rFonts w:ascii="Times New Roman" w:hAnsi="Times New Roman" w:cs="Times New Roman"/>
          <w:sz w:val="24"/>
          <w:szCs w:val="24"/>
        </w:rPr>
        <w:t>) организацией, которыми и следует руководствоваться при решении вопросов, связанных с организацией коммерческого учета электроэнергии.</w:t>
      </w:r>
    </w:p>
    <w:p w:rsidR="00227683" w:rsidRPr="00624DAA" w:rsidRDefault="00227683" w:rsidP="00227683">
      <w:pPr>
        <w:spacing w:after="0"/>
        <w:jc w:val="both"/>
        <w:rPr>
          <w:rFonts w:ascii="Times New Roman" w:hAnsi="Times New Roman" w:cs="Times New Roman"/>
          <w:sz w:val="24"/>
          <w:szCs w:val="24"/>
        </w:rPr>
      </w:pPr>
    </w:p>
    <w:p w:rsidR="00227683" w:rsidRPr="00624DAA" w:rsidRDefault="00227683" w:rsidP="00227683">
      <w:pPr>
        <w:spacing w:after="0"/>
        <w:ind w:firstLine="708"/>
        <w:jc w:val="both"/>
        <w:rPr>
          <w:rFonts w:ascii="Times New Roman" w:hAnsi="Times New Roman" w:cs="Times New Roman"/>
          <w:sz w:val="24"/>
          <w:szCs w:val="24"/>
        </w:rPr>
      </w:pPr>
      <w:r w:rsidRPr="00624DAA">
        <w:rPr>
          <w:rFonts w:ascii="Times New Roman" w:hAnsi="Times New Roman" w:cs="Times New Roman"/>
          <w:sz w:val="24"/>
          <w:szCs w:val="24"/>
        </w:rPr>
        <w:t xml:space="preserve">Условия организации договорных отношений по вопросам замены, установки и эксплуатации приборов </w:t>
      </w:r>
      <w:proofErr w:type="gramStart"/>
      <w:r w:rsidRPr="00624DAA">
        <w:rPr>
          <w:rFonts w:ascii="Times New Roman" w:hAnsi="Times New Roman" w:cs="Times New Roman"/>
          <w:sz w:val="24"/>
          <w:szCs w:val="24"/>
        </w:rPr>
        <w:t>учета</w:t>
      </w:r>
      <w:proofErr w:type="gramEnd"/>
      <w:r w:rsidRPr="00624DAA">
        <w:rPr>
          <w:rFonts w:ascii="Times New Roman" w:hAnsi="Times New Roman" w:cs="Times New Roman"/>
          <w:sz w:val="24"/>
          <w:szCs w:val="24"/>
        </w:rPr>
        <w:t xml:space="preserve"> прежде всего регламентированы Основными положениями функционирования розничных рынков электроэнергии, утвержденными Постановлением Правительства Российской Федерации от 04.05.2012г. № 442, а также Порядком заключения и существенными условиями договора, регулирующего условия установки, замены и (или) эксплуатации приборов учета используемых энергетических ресурсов, утвержденным Приказом Министерства энергетики РФ от 07.04.2010г. № 149. </w:t>
      </w:r>
    </w:p>
    <w:p w:rsidR="00227683" w:rsidRPr="00624DAA" w:rsidRDefault="00227683" w:rsidP="00227683">
      <w:pPr>
        <w:spacing w:after="0"/>
        <w:jc w:val="both"/>
        <w:rPr>
          <w:rFonts w:ascii="Times New Roman" w:hAnsi="Times New Roman" w:cs="Times New Roman"/>
          <w:sz w:val="24"/>
          <w:szCs w:val="24"/>
        </w:rPr>
      </w:pPr>
      <w:r w:rsidRPr="00624DAA">
        <w:rPr>
          <w:rFonts w:ascii="Times New Roman" w:hAnsi="Times New Roman" w:cs="Times New Roman"/>
          <w:sz w:val="24"/>
          <w:szCs w:val="24"/>
        </w:rPr>
        <w:t xml:space="preserve"> </w:t>
      </w:r>
    </w:p>
    <w:p w:rsidR="00227683" w:rsidRPr="00624DAA" w:rsidRDefault="00227683" w:rsidP="00227683">
      <w:pPr>
        <w:spacing w:after="0"/>
        <w:ind w:firstLine="708"/>
        <w:jc w:val="both"/>
        <w:rPr>
          <w:rFonts w:ascii="Times New Roman" w:hAnsi="Times New Roman" w:cs="Times New Roman"/>
          <w:sz w:val="24"/>
          <w:szCs w:val="24"/>
        </w:rPr>
      </w:pPr>
      <w:r w:rsidRPr="00624DAA">
        <w:rPr>
          <w:rFonts w:ascii="Times New Roman" w:hAnsi="Times New Roman" w:cs="Times New Roman"/>
          <w:sz w:val="24"/>
          <w:szCs w:val="24"/>
        </w:rPr>
        <w:t xml:space="preserve">Более подробную информацию по вопросам порядка, сроков и стоимости оказания услуг по замене (установке) приборов учета электроэнергии можно получить в </w:t>
      </w:r>
      <w:r>
        <w:rPr>
          <w:rFonts w:ascii="Times New Roman" w:hAnsi="Times New Roman" w:cs="Times New Roman"/>
          <w:sz w:val="24"/>
          <w:szCs w:val="24"/>
        </w:rPr>
        <w:t>ОАО «Кинешемская</w:t>
      </w:r>
      <w:r w:rsidRPr="00624DAA">
        <w:rPr>
          <w:rFonts w:ascii="Times New Roman" w:hAnsi="Times New Roman" w:cs="Times New Roman"/>
          <w:sz w:val="24"/>
          <w:szCs w:val="24"/>
        </w:rPr>
        <w:t xml:space="preserve"> </w:t>
      </w:r>
      <w:r>
        <w:rPr>
          <w:rFonts w:ascii="Times New Roman" w:hAnsi="Times New Roman" w:cs="Times New Roman"/>
          <w:sz w:val="24"/>
          <w:szCs w:val="24"/>
        </w:rPr>
        <w:t>ГЭС</w:t>
      </w:r>
      <w:r w:rsidRPr="00624DAA">
        <w:rPr>
          <w:rFonts w:ascii="Times New Roman" w:hAnsi="Times New Roman" w:cs="Times New Roman"/>
          <w:sz w:val="24"/>
          <w:szCs w:val="24"/>
        </w:rPr>
        <w:t xml:space="preserve">» </w:t>
      </w:r>
      <w:r>
        <w:rPr>
          <w:rFonts w:ascii="Times New Roman" w:hAnsi="Times New Roman" w:cs="Times New Roman"/>
          <w:sz w:val="24"/>
          <w:szCs w:val="24"/>
        </w:rPr>
        <w:t xml:space="preserve">по адресу: </w:t>
      </w:r>
      <w:r w:rsidRPr="00624DAA">
        <w:rPr>
          <w:rFonts w:ascii="Times New Roman" w:hAnsi="Times New Roman" w:cs="Times New Roman"/>
          <w:sz w:val="24"/>
          <w:szCs w:val="24"/>
        </w:rPr>
        <w:t>155813, Ивановская обл., г. Кинешма, ул. Высокая, д.1.</w:t>
      </w:r>
    </w:p>
    <w:p w:rsidR="00227683" w:rsidRPr="00624DAA" w:rsidRDefault="00227683" w:rsidP="00227683">
      <w:pPr>
        <w:spacing w:after="0"/>
        <w:jc w:val="both"/>
        <w:rPr>
          <w:rFonts w:ascii="Times New Roman" w:hAnsi="Times New Roman" w:cs="Times New Roman"/>
          <w:sz w:val="24"/>
          <w:szCs w:val="24"/>
        </w:rPr>
      </w:pPr>
    </w:p>
    <w:p w:rsidR="00227683" w:rsidRPr="00624DAA" w:rsidRDefault="00227683" w:rsidP="00227683">
      <w:pPr>
        <w:spacing w:after="0"/>
        <w:jc w:val="center"/>
        <w:rPr>
          <w:rFonts w:ascii="Times New Roman" w:hAnsi="Times New Roman" w:cs="Times New Roman"/>
          <w:sz w:val="24"/>
          <w:szCs w:val="24"/>
        </w:rPr>
      </w:pPr>
      <w:r w:rsidRPr="00624DAA">
        <w:rPr>
          <w:rFonts w:ascii="Times New Roman" w:hAnsi="Times New Roman" w:cs="Times New Roman"/>
          <w:sz w:val="24"/>
          <w:szCs w:val="24"/>
        </w:rPr>
        <w:t>Основные метрологические характеристики электросчетчиков**</w:t>
      </w:r>
    </w:p>
    <w:p w:rsidR="00227683" w:rsidRPr="00624DAA" w:rsidRDefault="00227683" w:rsidP="00227683">
      <w:pPr>
        <w:spacing w:after="0"/>
        <w:jc w:val="center"/>
        <w:rPr>
          <w:rFonts w:ascii="Times New Roman" w:hAnsi="Times New Roman" w:cs="Times New Roman"/>
          <w:sz w:val="24"/>
          <w:szCs w:val="24"/>
        </w:rPr>
      </w:pPr>
    </w:p>
    <w:p w:rsidR="00227683" w:rsidRPr="00624DAA" w:rsidRDefault="00227683" w:rsidP="00227683">
      <w:pPr>
        <w:spacing w:after="0"/>
        <w:jc w:val="both"/>
        <w:rPr>
          <w:rFonts w:ascii="Times New Roman" w:hAnsi="Times New Roman" w:cs="Times New Roman"/>
          <w:sz w:val="24"/>
          <w:szCs w:val="24"/>
        </w:rPr>
      </w:pPr>
      <w:r w:rsidRPr="00624DAA">
        <w:rPr>
          <w:rFonts w:ascii="Times New Roman" w:hAnsi="Times New Roman" w:cs="Times New Roman"/>
          <w:sz w:val="24"/>
          <w:szCs w:val="24"/>
        </w:rPr>
        <w:t>Однофазные:</w:t>
      </w:r>
    </w:p>
    <w:p w:rsidR="00227683" w:rsidRPr="00624DAA" w:rsidRDefault="00227683" w:rsidP="00227683">
      <w:pPr>
        <w:spacing w:after="0"/>
        <w:jc w:val="both"/>
        <w:rPr>
          <w:rFonts w:ascii="Times New Roman" w:hAnsi="Times New Roman" w:cs="Times New Roman"/>
          <w:sz w:val="24"/>
          <w:szCs w:val="24"/>
        </w:rPr>
      </w:pPr>
      <w:r w:rsidRPr="00624DAA">
        <w:rPr>
          <w:rFonts w:ascii="Times New Roman" w:hAnsi="Times New Roman" w:cs="Times New Roman"/>
          <w:sz w:val="24"/>
          <w:szCs w:val="24"/>
        </w:rPr>
        <w:t>Номинальное напряжение – 230</w:t>
      </w:r>
      <w:proofErr w:type="gramStart"/>
      <w:r w:rsidRPr="00624DAA">
        <w:rPr>
          <w:rFonts w:ascii="Times New Roman" w:hAnsi="Times New Roman" w:cs="Times New Roman"/>
          <w:sz w:val="24"/>
          <w:szCs w:val="24"/>
        </w:rPr>
        <w:t xml:space="preserve"> В</w:t>
      </w:r>
      <w:proofErr w:type="gramEnd"/>
    </w:p>
    <w:p w:rsidR="00227683" w:rsidRPr="00624DAA" w:rsidRDefault="00227683" w:rsidP="00227683">
      <w:pPr>
        <w:spacing w:after="0"/>
        <w:jc w:val="both"/>
        <w:rPr>
          <w:rFonts w:ascii="Times New Roman" w:hAnsi="Times New Roman" w:cs="Times New Roman"/>
          <w:sz w:val="24"/>
          <w:szCs w:val="24"/>
        </w:rPr>
      </w:pPr>
      <w:r w:rsidRPr="00624DAA">
        <w:rPr>
          <w:rFonts w:ascii="Times New Roman" w:hAnsi="Times New Roman" w:cs="Times New Roman"/>
          <w:sz w:val="24"/>
          <w:szCs w:val="24"/>
        </w:rPr>
        <w:t>Номинальный ток – 5(60) А</w:t>
      </w:r>
    </w:p>
    <w:p w:rsidR="00227683" w:rsidRPr="00624DAA" w:rsidRDefault="00227683" w:rsidP="00227683">
      <w:pPr>
        <w:spacing w:after="0"/>
        <w:jc w:val="both"/>
        <w:rPr>
          <w:rFonts w:ascii="Times New Roman" w:hAnsi="Times New Roman" w:cs="Times New Roman"/>
          <w:sz w:val="24"/>
          <w:szCs w:val="24"/>
        </w:rPr>
      </w:pPr>
    </w:p>
    <w:p w:rsidR="00227683" w:rsidRPr="00624DAA" w:rsidRDefault="00227683" w:rsidP="00227683">
      <w:pPr>
        <w:spacing w:after="0"/>
        <w:jc w:val="both"/>
        <w:rPr>
          <w:rFonts w:ascii="Times New Roman" w:hAnsi="Times New Roman" w:cs="Times New Roman"/>
          <w:sz w:val="24"/>
          <w:szCs w:val="24"/>
        </w:rPr>
      </w:pPr>
      <w:proofErr w:type="gramStart"/>
      <w:r w:rsidRPr="00624DAA">
        <w:rPr>
          <w:rFonts w:ascii="Times New Roman" w:hAnsi="Times New Roman" w:cs="Times New Roman"/>
          <w:sz w:val="24"/>
          <w:szCs w:val="24"/>
        </w:rPr>
        <w:t>Трехфазные прямого включения:</w:t>
      </w:r>
      <w:proofErr w:type="gramEnd"/>
    </w:p>
    <w:p w:rsidR="00227683" w:rsidRPr="00624DAA" w:rsidRDefault="00227683" w:rsidP="00227683">
      <w:pPr>
        <w:spacing w:after="0"/>
        <w:jc w:val="both"/>
        <w:rPr>
          <w:rFonts w:ascii="Times New Roman" w:hAnsi="Times New Roman" w:cs="Times New Roman"/>
          <w:sz w:val="24"/>
          <w:szCs w:val="24"/>
        </w:rPr>
      </w:pPr>
      <w:r w:rsidRPr="00624DAA">
        <w:rPr>
          <w:rFonts w:ascii="Times New Roman" w:hAnsi="Times New Roman" w:cs="Times New Roman"/>
          <w:sz w:val="24"/>
          <w:szCs w:val="24"/>
        </w:rPr>
        <w:t>Номинальное напряжение – 3х230/400</w:t>
      </w:r>
      <w:proofErr w:type="gramStart"/>
      <w:r w:rsidRPr="00624DAA">
        <w:rPr>
          <w:rFonts w:ascii="Times New Roman" w:hAnsi="Times New Roman" w:cs="Times New Roman"/>
          <w:sz w:val="24"/>
          <w:szCs w:val="24"/>
        </w:rPr>
        <w:t xml:space="preserve"> В</w:t>
      </w:r>
      <w:proofErr w:type="gramEnd"/>
    </w:p>
    <w:p w:rsidR="00227683" w:rsidRPr="00624DAA" w:rsidRDefault="00227683" w:rsidP="00227683">
      <w:pPr>
        <w:spacing w:after="0"/>
        <w:jc w:val="both"/>
        <w:rPr>
          <w:rFonts w:ascii="Times New Roman" w:hAnsi="Times New Roman" w:cs="Times New Roman"/>
          <w:sz w:val="24"/>
          <w:szCs w:val="24"/>
        </w:rPr>
      </w:pPr>
      <w:r w:rsidRPr="00624DAA">
        <w:rPr>
          <w:rFonts w:ascii="Times New Roman" w:hAnsi="Times New Roman" w:cs="Times New Roman"/>
          <w:sz w:val="24"/>
          <w:szCs w:val="24"/>
        </w:rPr>
        <w:t>Номинальный ток – 5(60)  А</w:t>
      </w:r>
    </w:p>
    <w:p w:rsidR="00227683" w:rsidRPr="00624DAA" w:rsidRDefault="00227683" w:rsidP="00227683">
      <w:pPr>
        <w:spacing w:after="0"/>
        <w:jc w:val="both"/>
        <w:rPr>
          <w:rFonts w:ascii="Times New Roman" w:hAnsi="Times New Roman" w:cs="Times New Roman"/>
          <w:sz w:val="24"/>
          <w:szCs w:val="24"/>
        </w:rPr>
      </w:pPr>
    </w:p>
    <w:p w:rsidR="00227683" w:rsidRPr="00624DAA" w:rsidRDefault="00227683" w:rsidP="00227683">
      <w:pPr>
        <w:spacing w:after="0"/>
        <w:jc w:val="both"/>
        <w:rPr>
          <w:rFonts w:ascii="Times New Roman" w:hAnsi="Times New Roman" w:cs="Times New Roman"/>
          <w:sz w:val="24"/>
          <w:szCs w:val="24"/>
        </w:rPr>
      </w:pPr>
      <w:proofErr w:type="gramStart"/>
      <w:r w:rsidRPr="00624DAA">
        <w:rPr>
          <w:rFonts w:ascii="Times New Roman" w:hAnsi="Times New Roman" w:cs="Times New Roman"/>
          <w:sz w:val="24"/>
          <w:szCs w:val="24"/>
        </w:rPr>
        <w:t>Трехфазные трансформаторного включения:</w:t>
      </w:r>
      <w:proofErr w:type="gramEnd"/>
    </w:p>
    <w:p w:rsidR="00227683" w:rsidRPr="00624DAA" w:rsidRDefault="00227683" w:rsidP="00227683">
      <w:pPr>
        <w:spacing w:after="0"/>
        <w:jc w:val="both"/>
        <w:rPr>
          <w:rFonts w:ascii="Times New Roman" w:hAnsi="Times New Roman" w:cs="Times New Roman"/>
          <w:sz w:val="24"/>
          <w:szCs w:val="24"/>
        </w:rPr>
      </w:pPr>
      <w:r w:rsidRPr="00624DAA">
        <w:rPr>
          <w:rFonts w:ascii="Times New Roman" w:hAnsi="Times New Roman" w:cs="Times New Roman"/>
          <w:sz w:val="24"/>
          <w:szCs w:val="24"/>
        </w:rPr>
        <w:t>Номинальное напряжение – 3х57,7/100 или 3х230/400</w:t>
      </w:r>
      <w:proofErr w:type="gramStart"/>
      <w:r w:rsidRPr="00624DAA">
        <w:rPr>
          <w:rFonts w:ascii="Times New Roman" w:hAnsi="Times New Roman" w:cs="Times New Roman"/>
          <w:sz w:val="24"/>
          <w:szCs w:val="24"/>
        </w:rPr>
        <w:t xml:space="preserve"> В</w:t>
      </w:r>
      <w:proofErr w:type="gramEnd"/>
    </w:p>
    <w:p w:rsidR="00227683" w:rsidRPr="00624DAA" w:rsidRDefault="00227683" w:rsidP="00227683">
      <w:pPr>
        <w:spacing w:after="0"/>
        <w:jc w:val="both"/>
        <w:rPr>
          <w:rFonts w:ascii="Times New Roman" w:hAnsi="Times New Roman" w:cs="Times New Roman"/>
          <w:sz w:val="24"/>
          <w:szCs w:val="24"/>
        </w:rPr>
      </w:pPr>
      <w:r w:rsidRPr="00624DAA">
        <w:rPr>
          <w:rFonts w:ascii="Times New Roman" w:hAnsi="Times New Roman" w:cs="Times New Roman"/>
          <w:sz w:val="24"/>
          <w:szCs w:val="24"/>
        </w:rPr>
        <w:lastRenderedPageBreak/>
        <w:t>Номинальный ток – 5(7,5) или 5(10) А</w:t>
      </w:r>
    </w:p>
    <w:p w:rsidR="00227683" w:rsidRPr="00624DAA" w:rsidRDefault="00227683" w:rsidP="00227683">
      <w:pPr>
        <w:spacing w:after="0"/>
        <w:jc w:val="both"/>
        <w:rPr>
          <w:rFonts w:ascii="Times New Roman" w:hAnsi="Times New Roman" w:cs="Times New Roman"/>
          <w:sz w:val="24"/>
          <w:szCs w:val="24"/>
        </w:rPr>
      </w:pPr>
      <w:r w:rsidRPr="00624DAA">
        <w:rPr>
          <w:rFonts w:ascii="Times New Roman" w:hAnsi="Times New Roman" w:cs="Times New Roman"/>
          <w:sz w:val="24"/>
          <w:szCs w:val="24"/>
        </w:rPr>
        <w:t>**- приведенные выше метрологические характеристики электросчетчиков могут отличаться в зависимости от модели и завода-изготовителя.</w:t>
      </w:r>
    </w:p>
    <w:p w:rsidR="00227683" w:rsidRPr="00624DAA" w:rsidRDefault="00227683" w:rsidP="00227683">
      <w:pPr>
        <w:spacing w:after="0"/>
        <w:jc w:val="both"/>
        <w:rPr>
          <w:rFonts w:ascii="Times New Roman" w:hAnsi="Times New Roman" w:cs="Times New Roman"/>
          <w:sz w:val="24"/>
          <w:szCs w:val="24"/>
        </w:rPr>
      </w:pPr>
    </w:p>
    <w:p w:rsidR="00C218DA" w:rsidRDefault="00C218DA"/>
    <w:sectPr w:rsidR="00C218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C14"/>
    <w:rsid w:val="000A22A7"/>
    <w:rsid w:val="00227683"/>
    <w:rsid w:val="008A5C14"/>
    <w:rsid w:val="00C21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6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6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3645</Words>
  <Characters>20781</Characters>
  <Application>Microsoft Office Word</Application>
  <DocSecurity>0</DocSecurity>
  <Lines>173</Lines>
  <Paragraphs>48</Paragraphs>
  <ScaleCrop>false</ScaleCrop>
  <Company>SPecialiST RePack</Company>
  <LinksUpToDate>false</LinksUpToDate>
  <CharactersWithSpaces>24378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Urist3</dc:creator>
  <cp:keywords/>
  <dc:description/>
  <cp:lastModifiedBy>Urist3</cp:lastModifiedBy>
  <cp:revision>3</cp:revision>
  <dcterms:created xsi:type="dcterms:W3CDTF">2015-07-23T12:20:00Z</dcterms:created>
  <dcterms:modified xsi:type="dcterms:W3CDTF">2015-07-23T12:40:00Z</dcterms:modified>
</cp:coreProperties>
</file>