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3F" w:rsidRDefault="001E2E02" w:rsidP="001E2E02">
      <w:pPr>
        <w:ind w:firstLine="993"/>
        <w:jc w:val="both"/>
      </w:pPr>
      <w:r>
        <w:t xml:space="preserve">ОАО «Кинешемская ГЭС»  направило </w:t>
      </w:r>
      <w:r w:rsidR="00313F6B">
        <w:t xml:space="preserve">в установленный срок </w:t>
      </w:r>
      <w:r>
        <w:t xml:space="preserve">заявление об утверждении </w:t>
      </w:r>
      <w:r w:rsidR="00313F6B">
        <w:t xml:space="preserve">корректировки </w:t>
      </w:r>
      <w:bookmarkStart w:id="0" w:name="_GoBack"/>
      <w:bookmarkEnd w:id="0"/>
      <w:r>
        <w:t xml:space="preserve"> инвестиционной программы на 2016-2020 годы в части 201</w:t>
      </w:r>
      <w:r w:rsidR="00A00929">
        <w:t>9</w:t>
      </w:r>
      <w:r>
        <w:t>-2020 годы в Департамент энергетики и тарифов Ивановской области с содержанием информации, в</w:t>
      </w:r>
      <w:r w:rsidR="002A323F">
        <w:t xml:space="preserve">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</w:t>
      </w:r>
      <w:r>
        <w:t>.</w:t>
      </w:r>
      <w:r w:rsidR="002A323F">
        <w:t xml:space="preserve"> </w:t>
      </w:r>
    </w:p>
    <w:p w:rsidR="00431764" w:rsidRDefault="00431764" w:rsidP="002A323F"/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9</cp:revision>
  <cp:lastPrinted>2018-02-22T12:16:00Z</cp:lastPrinted>
  <dcterms:created xsi:type="dcterms:W3CDTF">2017-03-01T11:43:00Z</dcterms:created>
  <dcterms:modified xsi:type="dcterms:W3CDTF">2019-03-18T11:53:00Z</dcterms:modified>
</cp:coreProperties>
</file>