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5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8F0408" w:rsidRPr="00DC09CD" w:rsidTr="0081096C">
        <w:trPr>
          <w:jc w:val="center"/>
        </w:trPr>
        <w:tc>
          <w:tcPr>
            <w:tcW w:w="11650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 w:rsidRPr="00DC09CD"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 w:rsidRPr="00DC09CD">
              <w:rPr>
                <w:b/>
                <w:sz w:val="28"/>
                <w:szCs w:val="28"/>
              </w:rPr>
              <w:t>об</w:t>
            </w:r>
            <w:proofErr w:type="gramEnd"/>
            <w:r w:rsidRPr="00DC09CD"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162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29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 w:rsidRPr="00DC09CD">
              <w:rPr>
                <w:b/>
                <w:sz w:val="28"/>
                <w:szCs w:val="28"/>
              </w:rPr>
              <w:t>г</w:t>
            </w:r>
            <w:proofErr w:type="gramEnd"/>
            <w:r w:rsidRPr="00DC09CD">
              <w:rPr>
                <w:b/>
                <w:sz w:val="28"/>
                <w:szCs w:val="28"/>
              </w:rPr>
              <w:t>.</w:t>
            </w:r>
          </w:p>
        </w:tc>
      </w:tr>
    </w:tbl>
    <w:p w:rsidR="008F0408" w:rsidRDefault="008F0408" w:rsidP="008F0408"/>
    <w:tbl>
      <w:tblPr>
        <w:tblW w:w="16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94"/>
        <w:gridCol w:w="865"/>
        <w:gridCol w:w="1362"/>
        <w:gridCol w:w="1278"/>
        <w:gridCol w:w="2190"/>
        <w:gridCol w:w="2202"/>
        <w:gridCol w:w="1171"/>
        <w:gridCol w:w="1597"/>
        <w:gridCol w:w="1747"/>
        <w:gridCol w:w="1615"/>
      </w:tblGrid>
      <w:tr w:rsidR="008F0408" w:rsidRPr="00DC09CD" w:rsidTr="0081096C">
        <w:trPr>
          <w:jc w:val="center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№ 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 w:rsidRPr="00DC09CD">
              <w:rPr>
                <w:b/>
                <w:sz w:val="22"/>
                <w:szCs w:val="22"/>
              </w:rPr>
              <w:t>п</w:t>
            </w:r>
            <w:proofErr w:type="gramEnd"/>
            <w:r w:rsidRPr="00DC09C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записи</w:t>
            </w:r>
            <w:r w:rsidRPr="00DC09CD">
              <w:rPr>
                <w:b/>
                <w:sz w:val="22"/>
                <w:szCs w:val="22"/>
              </w:rPr>
              <w:t xml:space="preserve"> в журнале 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учета прекращения передачи </w:t>
            </w:r>
            <w:proofErr w:type="spellStart"/>
            <w:r>
              <w:rPr>
                <w:b/>
                <w:sz w:val="22"/>
                <w:szCs w:val="22"/>
              </w:rPr>
              <w:t>эл</w:t>
            </w:r>
            <w:proofErr w:type="gramStart"/>
            <w:r>
              <w:rPr>
                <w:b/>
                <w:sz w:val="22"/>
                <w:szCs w:val="22"/>
              </w:rPr>
              <w:t>.э</w:t>
            </w:r>
            <w:proofErr w:type="gramEnd"/>
            <w:r>
              <w:rPr>
                <w:b/>
                <w:sz w:val="22"/>
                <w:szCs w:val="22"/>
              </w:rPr>
              <w:t>нергии</w:t>
            </w:r>
            <w:proofErr w:type="spellEnd"/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дата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(</w:t>
            </w:r>
            <w:proofErr w:type="spellStart"/>
            <w:r w:rsidRPr="00DC09CD">
              <w:rPr>
                <w:b/>
                <w:sz w:val="22"/>
                <w:szCs w:val="22"/>
              </w:rPr>
              <w:t>д.м.гг</w:t>
            </w:r>
            <w:proofErr w:type="spellEnd"/>
            <w:r w:rsidRPr="00DC09C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2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объекты</w:t>
            </w:r>
          </w:p>
        </w:tc>
      </w:tr>
      <w:tr w:rsidR="008F0408" w:rsidRPr="00DC09CD" w:rsidTr="0081096C">
        <w:trPr>
          <w:trHeight w:val="114"/>
          <w:jc w:val="center"/>
        </w:trPr>
        <w:tc>
          <w:tcPr>
            <w:tcW w:w="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145(ЖУПП)</w:t>
            </w:r>
          </w:p>
        </w:tc>
        <w:tc>
          <w:tcPr>
            <w:tcW w:w="8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3.05.18</w:t>
            </w: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</w:t>
            </w:r>
          </w:p>
        </w:tc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2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ТП57 ф.4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trHeight w:val="27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20:57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КЗ</w:t>
            </w:r>
            <w:proofErr w:type="gramEnd"/>
            <w:r>
              <w:rPr>
                <w:sz w:val="20"/>
                <w:szCs w:val="20"/>
              </w:rPr>
              <w:t xml:space="preserve"> на землю КЛ-6кВ РП-3 на ТП-112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ТП59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21:02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КЗ</w:t>
            </w:r>
            <w:proofErr w:type="gramEnd"/>
            <w:r>
              <w:rPr>
                <w:sz w:val="20"/>
                <w:szCs w:val="20"/>
              </w:rPr>
              <w:t xml:space="preserve"> на землю КЛ-6кВ РП-3 на ТП-112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ТП71,104,105,135,98,98а,</w:t>
            </w:r>
          </w:p>
          <w:p w:rsidR="008F0408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21:11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КЗ</w:t>
            </w:r>
            <w:proofErr w:type="gramEnd"/>
            <w:r>
              <w:rPr>
                <w:sz w:val="20"/>
                <w:szCs w:val="20"/>
              </w:rPr>
              <w:t xml:space="preserve"> на землю КЛ-6кВ РП-3 на ТП-112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,14,15,17,18Т-1,60,112,114,115Т-2,120,137,164т-2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Окисление на вводе ул. </w:t>
            </w:r>
            <w:proofErr w:type="gramStart"/>
            <w:r>
              <w:rPr>
                <w:sz w:val="20"/>
                <w:szCs w:val="20"/>
              </w:rPr>
              <w:t>Крестьянская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ТП89 ф.1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Обрыв ввода ул. Володарского 24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ТП48 ф.4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21:35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21:56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Отгорел ввод ул. Войкова 14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ТП89 ф.1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 ул. Неждановой 4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ТП90 ф.2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Выгорел зажим на вводе ул. </w:t>
            </w:r>
            <w:proofErr w:type="spellStart"/>
            <w:r>
              <w:rPr>
                <w:sz w:val="20"/>
                <w:szCs w:val="20"/>
              </w:rPr>
              <w:t>С.Перовской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ТП37 ф.5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22:57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ТП32 ф.3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ТП1т,2т,3т,4т,5т,7т,8т-Т2,10т,11т-Т2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Псих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ольница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ТП54 ф.4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ТП33 ф8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ТП78 ф.9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 xml:space="preserve">Из-за метеоусловий падение деревьев, обрывы провод, </w:t>
            </w:r>
            <w:r w:rsidRPr="003D315A">
              <w:rPr>
                <w:sz w:val="16"/>
                <w:szCs w:val="16"/>
              </w:rPr>
              <w:lastRenderedPageBreak/>
              <w:t>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ТП71 ф.6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F0408" w:rsidRDefault="008F0408" w:rsidP="008F0408">
      <w:r>
        <w:lastRenderedPageBreak/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8F0408" w:rsidRDefault="008F0408" w:rsidP="008F0408">
      <w:r>
        <w:t>Исп. Иванов В.А.</w:t>
      </w:r>
    </w:p>
    <w:p w:rsidR="008F0408" w:rsidRDefault="008F0408" w:rsidP="008F0408">
      <w:r>
        <w:br w:type="page"/>
      </w:r>
    </w:p>
    <w:tbl>
      <w:tblPr>
        <w:tblW w:w="15685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8F0408" w:rsidRPr="00DC09CD" w:rsidTr="0081096C">
        <w:trPr>
          <w:jc w:val="center"/>
        </w:trPr>
        <w:tc>
          <w:tcPr>
            <w:tcW w:w="11650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DC09CD"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 w:rsidRPr="00DC09CD">
              <w:rPr>
                <w:b/>
                <w:sz w:val="28"/>
                <w:szCs w:val="28"/>
              </w:rPr>
              <w:t>об</w:t>
            </w:r>
            <w:proofErr w:type="gramEnd"/>
            <w:r w:rsidRPr="00DC09CD"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162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 w:rsidRPr="00DC09C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29" w:type="dxa"/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 w:rsidRPr="00DC09CD">
              <w:rPr>
                <w:b/>
                <w:sz w:val="28"/>
                <w:szCs w:val="28"/>
              </w:rPr>
              <w:t>г</w:t>
            </w:r>
            <w:proofErr w:type="gramEnd"/>
            <w:r w:rsidRPr="00DC09CD">
              <w:rPr>
                <w:b/>
                <w:sz w:val="28"/>
                <w:szCs w:val="28"/>
              </w:rPr>
              <w:t>.</w:t>
            </w:r>
          </w:p>
        </w:tc>
      </w:tr>
    </w:tbl>
    <w:p w:rsidR="008F0408" w:rsidRDefault="008F0408" w:rsidP="008F0408"/>
    <w:tbl>
      <w:tblPr>
        <w:tblW w:w="16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494"/>
        <w:gridCol w:w="865"/>
        <w:gridCol w:w="1362"/>
        <w:gridCol w:w="1278"/>
        <w:gridCol w:w="2190"/>
        <w:gridCol w:w="2202"/>
        <w:gridCol w:w="1171"/>
        <w:gridCol w:w="1597"/>
        <w:gridCol w:w="1747"/>
        <w:gridCol w:w="1615"/>
      </w:tblGrid>
      <w:tr w:rsidR="008F0408" w:rsidRPr="00DC09CD" w:rsidTr="0081096C">
        <w:trPr>
          <w:jc w:val="center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№ 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 w:rsidRPr="00DC09CD">
              <w:rPr>
                <w:b/>
                <w:sz w:val="22"/>
                <w:szCs w:val="22"/>
              </w:rPr>
              <w:t>п</w:t>
            </w:r>
            <w:proofErr w:type="gramEnd"/>
            <w:r w:rsidRPr="00DC09C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записи</w:t>
            </w:r>
            <w:r w:rsidRPr="00DC09CD">
              <w:rPr>
                <w:b/>
                <w:sz w:val="22"/>
                <w:szCs w:val="22"/>
              </w:rPr>
              <w:t xml:space="preserve"> в журнале 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учета прекращения передачи </w:t>
            </w:r>
            <w:proofErr w:type="spellStart"/>
            <w:r>
              <w:rPr>
                <w:b/>
                <w:sz w:val="22"/>
                <w:szCs w:val="22"/>
              </w:rPr>
              <w:t>эл</w:t>
            </w:r>
            <w:proofErr w:type="gramStart"/>
            <w:r>
              <w:rPr>
                <w:b/>
                <w:sz w:val="22"/>
                <w:szCs w:val="22"/>
              </w:rPr>
              <w:t>.э</w:t>
            </w:r>
            <w:proofErr w:type="gramEnd"/>
            <w:r>
              <w:rPr>
                <w:b/>
                <w:sz w:val="22"/>
                <w:szCs w:val="22"/>
              </w:rPr>
              <w:t>нергии</w:t>
            </w:r>
            <w:proofErr w:type="spellEnd"/>
          </w:p>
        </w:tc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дата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(</w:t>
            </w:r>
            <w:proofErr w:type="spellStart"/>
            <w:r w:rsidRPr="00DC09CD">
              <w:rPr>
                <w:b/>
                <w:sz w:val="22"/>
                <w:szCs w:val="22"/>
              </w:rPr>
              <w:t>д.м.гг</w:t>
            </w:r>
            <w:proofErr w:type="spellEnd"/>
            <w:r w:rsidRPr="00DC09CD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2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8F0408" w:rsidRPr="00DC09CD" w:rsidRDefault="008F0408" w:rsidP="0081096C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DC09CD">
              <w:rPr>
                <w:b/>
                <w:sz w:val="22"/>
                <w:szCs w:val="22"/>
              </w:rPr>
              <w:t>объекты</w:t>
            </w:r>
          </w:p>
        </w:tc>
      </w:tr>
      <w:tr w:rsidR="008F0408" w:rsidRPr="00DC09CD" w:rsidTr="0081096C">
        <w:trPr>
          <w:trHeight w:val="114"/>
          <w:jc w:val="center"/>
        </w:trPr>
        <w:tc>
          <w:tcPr>
            <w:tcW w:w="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(ЖУПП)</w:t>
            </w:r>
          </w:p>
        </w:tc>
        <w:tc>
          <w:tcPr>
            <w:tcW w:w="8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</w:t>
            </w:r>
          </w:p>
        </w:tc>
        <w:tc>
          <w:tcPr>
            <w:tcW w:w="21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ТП174 ф.3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trHeight w:val="27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ТП32 ф.5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ТП309 ф.16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падение деревьев, обрывы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ТП56 ф.4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 xml:space="preserve">Из-за метеоусловий </w:t>
            </w:r>
            <w:r>
              <w:rPr>
                <w:sz w:val="16"/>
                <w:szCs w:val="16"/>
              </w:rPr>
              <w:t>обрыв</w:t>
            </w:r>
            <w:r w:rsidRPr="003D315A">
              <w:rPr>
                <w:sz w:val="16"/>
                <w:szCs w:val="16"/>
              </w:rPr>
              <w:t xml:space="preserve"> провод,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ТП48 ф.8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ТП90 ф.4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ТП19 ф.3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(ЖУПП)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31.05.18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3D315A" w:rsidRDefault="008F0408" w:rsidP="0081096C">
            <w:pPr>
              <w:ind w:left="-85" w:right="-85"/>
              <w:jc w:val="center"/>
              <w:rPr>
                <w:sz w:val="16"/>
                <w:szCs w:val="16"/>
              </w:rPr>
            </w:pPr>
            <w:r w:rsidRPr="003D315A">
              <w:rPr>
                <w:sz w:val="16"/>
                <w:szCs w:val="16"/>
              </w:rPr>
              <w:t>Из-за метеоусловий отключение от защит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ТП35 ф.6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8F0408" w:rsidRPr="00DC09CD" w:rsidTr="0081096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8F0408" w:rsidRPr="00DC09CD" w:rsidRDefault="008F0408" w:rsidP="0081096C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8F0408" w:rsidRDefault="008F0408" w:rsidP="008F0408">
      <w:r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8F0408" w:rsidRDefault="008F0408" w:rsidP="008F0408">
      <w:r>
        <w:lastRenderedPageBreak/>
        <w:t>Исп. Иванов В.А.</w:t>
      </w:r>
    </w:p>
    <w:p w:rsidR="00701FF6" w:rsidRDefault="00701FF6">
      <w:bookmarkStart w:id="0" w:name="_GoBack"/>
      <w:bookmarkEnd w:id="0"/>
    </w:p>
    <w:sectPr w:rsidR="00701FF6" w:rsidSect="008F0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4"/>
    <w:rsid w:val="00614584"/>
    <w:rsid w:val="00701FF6"/>
    <w:rsid w:val="008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2018-07-02T13:18:00Z</dcterms:created>
  <dcterms:modified xsi:type="dcterms:W3CDTF">2018-07-02T13:18:00Z</dcterms:modified>
</cp:coreProperties>
</file>