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0A" w:rsidRDefault="00E5510A"/>
    <w:p w:rsidR="00E5510A" w:rsidRPr="00071870" w:rsidRDefault="00E5510A" w:rsidP="00071870">
      <w:pPr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Основные потребительские характеристики регулируемых</w:t>
      </w:r>
      <w:r w:rsidRPr="00071870">
        <w:rPr>
          <w:rFonts w:ascii="Times New Roman" w:hAnsi="Times New Roman"/>
          <w:sz w:val="32"/>
          <w:szCs w:val="32"/>
        </w:rPr>
        <w:t xml:space="preserve"> товаров (работ, услуг) субъектов естественных монополий и их соответстви</w:t>
      </w:r>
      <w:r>
        <w:rPr>
          <w:rFonts w:ascii="Times New Roman" w:hAnsi="Times New Roman"/>
          <w:sz w:val="32"/>
          <w:szCs w:val="32"/>
        </w:rPr>
        <w:t>е</w:t>
      </w:r>
      <w:r w:rsidRPr="00071870">
        <w:rPr>
          <w:rFonts w:ascii="Times New Roman" w:hAnsi="Times New Roman"/>
          <w:sz w:val="32"/>
          <w:szCs w:val="32"/>
        </w:rPr>
        <w:t xml:space="preserve"> государственным и иным утвержденным стандартам качества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96" w:type="dxa"/>
        <w:tblInd w:w="93" w:type="dxa"/>
        <w:tblLook w:val="00A0" w:firstRow="1" w:lastRow="0" w:firstColumn="1" w:lastColumn="0" w:noHBand="0" w:noVBand="0"/>
      </w:tblPr>
      <w:tblGrid>
        <w:gridCol w:w="5827"/>
        <w:gridCol w:w="2126"/>
        <w:gridCol w:w="1843"/>
      </w:tblGrid>
      <w:tr w:rsidR="00E5510A" w:rsidRPr="004B6776" w:rsidTr="00DB102D">
        <w:trPr>
          <w:trHeight w:val="555"/>
        </w:trPr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A06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A06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255"/>
        </w:trPr>
        <w:tc>
          <w:tcPr>
            <w:tcW w:w="58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Default="00E5510A" w:rsidP="00A06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510A" w:rsidRPr="00176333" w:rsidRDefault="00E5510A" w:rsidP="00A06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333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  <w:proofErr w:type="gramStart"/>
            <w:r w:rsidRPr="00176333">
              <w:rPr>
                <w:rFonts w:ascii="Times New Roman" w:hAnsi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1763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A06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5510A" w:rsidRPr="004B6776" w:rsidTr="00DB102D">
        <w:trPr>
          <w:trHeight w:val="220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Отпуск электроэнергии в сеть сетевой компании по уровням напряжения, используемый для ценообразования, потребителям электрической энергии и территориальным сетевым организациям, присоединенным к сетям сетевой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9B289E" w:rsidP="00986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132 266 </w:t>
            </w:r>
            <w:r w:rsidRPr="009B28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9B289E" w:rsidP="009B28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28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B28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879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28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677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708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220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Отпуск электроэнергии из сети сетевой компании по уровням напряжения, используемый для ценообразования, потребителям электрической энергии и территориальным сетевым организациям, присоединенным к сетям сетевой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215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629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238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817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том числе отпуск электроэнергии потребителям, присоединенным к сетевой организации по уровням напряжения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747F19" w:rsidP="00986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72 482 014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346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</w:t>
            </w: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291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</w:t>
            </w: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747F19" w:rsidP="00BB28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25 988 957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423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50CE1" w:rsidRDefault="00E5510A" w:rsidP="00A06A8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150CE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BB2824" w:rsidP="00747F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28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46</w:t>
            </w:r>
            <w:r w:rsid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238 712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982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Отпуск электроэнергии территориальным сетевым организациям, присоединенным к сетям сетевой организации по уровням напряжения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699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EC733B" w:rsidRDefault="00E5510A" w:rsidP="00A06A8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C733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СН-1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747F19" w:rsidP="00747F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7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553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EC733B" w:rsidRDefault="00E5510A" w:rsidP="00A06A8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C733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СН-2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Default="00932461" w:rsidP="009324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18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Объем переданной электроэнергии по договорам об оказании услуг по передаче электроэнергии потребителям сетевой организации в разрезе уровней напряжения, используемом для ценообразования ("котловой" полезный отпуск)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126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Потери электроэнергии в сетях сетевой организации по уровням напряжения, используемые для целей ценообразования *, в </w:t>
            </w:r>
            <w:proofErr w:type="spellStart"/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9324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4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A71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14,50</w:t>
            </w:r>
            <w:r w:rsidR="00E5510A"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9324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671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E5510A" w:rsidP="00A710F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A710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</w:t>
            </w:r>
            <w:proofErr w:type="gramStart"/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9324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606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6,48%</w:t>
            </w: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ind w:firstLineChars="300" w:firstLine="7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9324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3246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2006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17,64</w:t>
            </w:r>
            <w:r w:rsidR="00E551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Нормативные потери электроэнергии 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BB2824" w:rsidP="00BB2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82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B2824">
              <w:rPr>
                <w:rFonts w:ascii="Times New Roman" w:hAnsi="Times New Roman"/>
                <w:sz w:val="24"/>
                <w:szCs w:val="24"/>
                <w:lang w:eastAsia="ru-RU"/>
              </w:rPr>
              <w:t>536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2824">
              <w:rPr>
                <w:rFonts w:ascii="Times New Roman" w:hAnsi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932461" w:rsidP="00DB1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13,82</w:t>
            </w:r>
            <w:r w:rsidR="00E5510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5510A" w:rsidRPr="004B6776" w:rsidTr="00DB102D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E5510A" w:rsidRPr="00176333" w:rsidRDefault="00E5510A" w:rsidP="00A06A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510A" w:rsidRPr="004B6776" w:rsidTr="00DB102D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Затраты сетевой организации на покупку потерь в собственных сетях***, млн. руб.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FA0F23" w:rsidP="00A71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56,092 </w:t>
            </w:r>
            <w:bookmarkStart w:id="0" w:name="_GoBack"/>
            <w:bookmarkEnd w:id="0"/>
            <w:r w:rsidR="00E551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млн. руб.</w:t>
            </w:r>
          </w:p>
        </w:tc>
      </w:tr>
      <w:tr w:rsidR="00E5510A" w:rsidRPr="004B6776" w:rsidTr="00DB102D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0A" w:rsidRPr="00176333" w:rsidRDefault="00E5510A" w:rsidP="00A0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Фактические потери, оплачиваемые покупателями при осуществлении расчетов за электрическую энергию, согласно тарифно-балансовому решению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E5510A" w:rsidRPr="00176333" w:rsidRDefault="00E5510A" w:rsidP="0020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Отсутствуют, т.к. потребители оплачивают электроэнергию в рамках договора со сбытовой  организацией</w:t>
            </w:r>
          </w:p>
        </w:tc>
      </w:tr>
    </w:tbl>
    <w:p w:rsidR="00E5510A" w:rsidRDefault="00E5510A"/>
    <w:sectPr w:rsidR="00E5510A" w:rsidSect="00DB102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6AA"/>
    <w:rsid w:val="0002653F"/>
    <w:rsid w:val="000453B2"/>
    <w:rsid w:val="00071870"/>
    <w:rsid w:val="0007272B"/>
    <w:rsid w:val="00092098"/>
    <w:rsid w:val="000B4C58"/>
    <w:rsid w:val="00150CE1"/>
    <w:rsid w:val="00170964"/>
    <w:rsid w:val="00170A2C"/>
    <w:rsid w:val="00176333"/>
    <w:rsid w:val="001D2D1D"/>
    <w:rsid w:val="001D4E7E"/>
    <w:rsid w:val="002006AA"/>
    <w:rsid w:val="00267344"/>
    <w:rsid w:val="00305E87"/>
    <w:rsid w:val="00312260"/>
    <w:rsid w:val="00326374"/>
    <w:rsid w:val="00334346"/>
    <w:rsid w:val="00367481"/>
    <w:rsid w:val="00410C3C"/>
    <w:rsid w:val="004345F2"/>
    <w:rsid w:val="004B6776"/>
    <w:rsid w:val="004E2841"/>
    <w:rsid w:val="004E64AF"/>
    <w:rsid w:val="004F7317"/>
    <w:rsid w:val="00544300"/>
    <w:rsid w:val="00551E14"/>
    <w:rsid w:val="006227E3"/>
    <w:rsid w:val="006740EF"/>
    <w:rsid w:val="006B1678"/>
    <w:rsid w:val="006E7724"/>
    <w:rsid w:val="006F1150"/>
    <w:rsid w:val="00702749"/>
    <w:rsid w:val="007252B3"/>
    <w:rsid w:val="0074361E"/>
    <w:rsid w:val="00747F19"/>
    <w:rsid w:val="007C5432"/>
    <w:rsid w:val="007F607E"/>
    <w:rsid w:val="008324ED"/>
    <w:rsid w:val="00851286"/>
    <w:rsid w:val="00880D38"/>
    <w:rsid w:val="00883334"/>
    <w:rsid w:val="008A3BA0"/>
    <w:rsid w:val="008E1A5E"/>
    <w:rsid w:val="008F7094"/>
    <w:rsid w:val="00906B12"/>
    <w:rsid w:val="00932461"/>
    <w:rsid w:val="00946BAA"/>
    <w:rsid w:val="00950CE1"/>
    <w:rsid w:val="009868E0"/>
    <w:rsid w:val="009869E3"/>
    <w:rsid w:val="009B289E"/>
    <w:rsid w:val="00A06A8E"/>
    <w:rsid w:val="00A0778D"/>
    <w:rsid w:val="00A12621"/>
    <w:rsid w:val="00A12EB9"/>
    <w:rsid w:val="00A45560"/>
    <w:rsid w:val="00A710FB"/>
    <w:rsid w:val="00AC75EC"/>
    <w:rsid w:val="00AD0C3C"/>
    <w:rsid w:val="00AD2526"/>
    <w:rsid w:val="00AE6BBC"/>
    <w:rsid w:val="00B423A2"/>
    <w:rsid w:val="00B60507"/>
    <w:rsid w:val="00B611E4"/>
    <w:rsid w:val="00B73775"/>
    <w:rsid w:val="00BA40AB"/>
    <w:rsid w:val="00BB2824"/>
    <w:rsid w:val="00C03910"/>
    <w:rsid w:val="00C10381"/>
    <w:rsid w:val="00C275DF"/>
    <w:rsid w:val="00C748B3"/>
    <w:rsid w:val="00CC6248"/>
    <w:rsid w:val="00CD632B"/>
    <w:rsid w:val="00D41792"/>
    <w:rsid w:val="00D71AC0"/>
    <w:rsid w:val="00D81C12"/>
    <w:rsid w:val="00DB102D"/>
    <w:rsid w:val="00DD7023"/>
    <w:rsid w:val="00E10E58"/>
    <w:rsid w:val="00E163E8"/>
    <w:rsid w:val="00E5510A"/>
    <w:rsid w:val="00EA0111"/>
    <w:rsid w:val="00EC31D9"/>
    <w:rsid w:val="00EC491F"/>
    <w:rsid w:val="00EC733B"/>
    <w:rsid w:val="00EF4977"/>
    <w:rsid w:val="00F202EE"/>
    <w:rsid w:val="00F270A3"/>
    <w:rsid w:val="00F376D6"/>
    <w:rsid w:val="00F7672C"/>
    <w:rsid w:val="00FA0F23"/>
    <w:rsid w:val="00FA5AB8"/>
    <w:rsid w:val="00F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потребительские характеристики регулируемых товаров (работ, услуг) субъектов естественных монополий и их соответствие государственным и иным утвержденным стандартам качества</vt:lpstr>
    </vt:vector>
  </TitlesOfParts>
  <Company>RePack by SPecialiST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потребительские характеристики регулируемых товаров (работ, услуг) субъектов естественных монополий и их соответствие государственным и иным утвержденным стандартам качества</dc:title>
  <dc:subject/>
  <dc:creator>Дима</dc:creator>
  <cp:keywords/>
  <dc:description/>
  <cp:lastModifiedBy>Urist3</cp:lastModifiedBy>
  <cp:revision>10</cp:revision>
  <cp:lastPrinted>2020-02-17T12:58:00Z</cp:lastPrinted>
  <dcterms:created xsi:type="dcterms:W3CDTF">2018-02-21T08:08:00Z</dcterms:created>
  <dcterms:modified xsi:type="dcterms:W3CDTF">2020-02-17T13:02:00Z</dcterms:modified>
</cp:coreProperties>
</file>