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8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650"/>
        <w:gridCol w:w="1849"/>
        <w:gridCol w:w="1162"/>
        <w:gridCol w:w="369"/>
        <w:gridCol w:w="326"/>
        <w:gridCol w:w="329"/>
      </w:tblGrid>
      <w:tr w:rsidR="00CC5147" w:rsidRPr="006C7494" w:rsidTr="00846C0C">
        <w:trPr>
          <w:jc w:val="center"/>
        </w:trPr>
        <w:tc>
          <w:tcPr>
            <w:tcW w:w="11650" w:type="dxa"/>
          </w:tcPr>
          <w:p w:rsidR="00CC5147" w:rsidRPr="006C7494" w:rsidRDefault="00CC5147" w:rsidP="00846C0C">
            <w:pPr>
              <w:ind w:left="-85" w:right="-85"/>
              <w:rPr>
                <w:b/>
                <w:sz w:val="28"/>
                <w:szCs w:val="28"/>
              </w:rPr>
            </w:pPr>
            <w:r w:rsidRPr="006C7494">
              <w:rPr>
                <w:b/>
                <w:sz w:val="28"/>
                <w:szCs w:val="28"/>
              </w:rPr>
              <w:t xml:space="preserve">Информация </w:t>
            </w:r>
            <w:proofErr w:type="gramStart"/>
            <w:r w:rsidRPr="006C7494">
              <w:rPr>
                <w:b/>
                <w:sz w:val="28"/>
                <w:szCs w:val="28"/>
              </w:rPr>
              <w:t>об</w:t>
            </w:r>
            <w:proofErr w:type="gramEnd"/>
            <w:r w:rsidRPr="006C7494">
              <w:rPr>
                <w:b/>
                <w:sz w:val="28"/>
                <w:szCs w:val="28"/>
              </w:rPr>
              <w:t xml:space="preserve"> прекращении подачи электроэнергии абонентам от сетей ОАО «КГЭС» за</w:t>
            </w:r>
          </w:p>
        </w:tc>
        <w:tc>
          <w:tcPr>
            <w:tcW w:w="1849" w:type="dxa"/>
          </w:tcPr>
          <w:p w:rsidR="00CC5147" w:rsidRPr="006C7494" w:rsidRDefault="00CC5147" w:rsidP="00846C0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62" w:type="dxa"/>
          </w:tcPr>
          <w:p w:rsidR="00CC5147" w:rsidRPr="006C7494" w:rsidRDefault="00CC5147" w:rsidP="00846C0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69" w:type="dxa"/>
          </w:tcPr>
          <w:p w:rsidR="00CC5147" w:rsidRPr="006C7494" w:rsidRDefault="00CC5147" w:rsidP="00846C0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6" w:type="dxa"/>
          </w:tcPr>
          <w:p w:rsidR="00CC5147" w:rsidRPr="006C7494" w:rsidRDefault="00CC5147" w:rsidP="00846C0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29" w:type="dxa"/>
          </w:tcPr>
          <w:p w:rsidR="00CC5147" w:rsidRPr="006C7494" w:rsidRDefault="00CC5147" w:rsidP="00846C0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CC5147" w:rsidRDefault="00CC5147" w:rsidP="00CC5147"/>
    <w:tbl>
      <w:tblPr>
        <w:tblStyle w:val="a3"/>
        <w:tblW w:w="16052" w:type="dxa"/>
        <w:jc w:val="center"/>
        <w:tblLook w:val="01E0" w:firstRow="1" w:lastRow="1" w:firstColumn="1" w:lastColumn="1" w:noHBand="0" w:noVBand="0"/>
      </w:tblPr>
      <w:tblGrid>
        <w:gridCol w:w="560"/>
        <w:gridCol w:w="1380"/>
        <w:gridCol w:w="873"/>
        <w:gridCol w:w="1362"/>
        <w:gridCol w:w="1280"/>
        <w:gridCol w:w="2533"/>
        <w:gridCol w:w="1863"/>
        <w:gridCol w:w="1140"/>
        <w:gridCol w:w="1615"/>
        <w:gridCol w:w="1755"/>
        <w:gridCol w:w="1691"/>
      </w:tblGrid>
      <w:tr w:rsidR="00CC5147" w:rsidRPr="00CE6336" w:rsidTr="00846C0C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 xml:space="preserve">№ </w:t>
            </w:r>
          </w:p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proofErr w:type="gramStart"/>
            <w:r w:rsidRPr="00CE6336">
              <w:rPr>
                <w:b/>
                <w:sz w:val="22"/>
                <w:szCs w:val="22"/>
              </w:rPr>
              <w:t>п</w:t>
            </w:r>
            <w:proofErr w:type="gramEnd"/>
            <w:r w:rsidRPr="00CE633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 xml:space="preserve">№ заявки в журнале </w:t>
            </w:r>
          </w:p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(№ стр. опер</w:t>
            </w:r>
            <w:proofErr w:type="gramStart"/>
            <w:r w:rsidRPr="00CE6336">
              <w:rPr>
                <w:b/>
                <w:sz w:val="22"/>
                <w:szCs w:val="22"/>
              </w:rPr>
              <w:t>.</w:t>
            </w:r>
            <w:proofErr w:type="gramEnd"/>
            <w:r w:rsidRPr="00CE633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E6336">
              <w:rPr>
                <w:b/>
                <w:sz w:val="22"/>
                <w:szCs w:val="22"/>
              </w:rPr>
              <w:t>ж</w:t>
            </w:r>
            <w:proofErr w:type="gramEnd"/>
            <w:r w:rsidRPr="00CE6336">
              <w:rPr>
                <w:b/>
                <w:sz w:val="22"/>
                <w:szCs w:val="22"/>
              </w:rPr>
              <w:t>урнала)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дата</w:t>
            </w:r>
          </w:p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(</w:t>
            </w:r>
            <w:proofErr w:type="spellStart"/>
            <w:r w:rsidRPr="00CE6336">
              <w:rPr>
                <w:b/>
                <w:sz w:val="22"/>
                <w:szCs w:val="22"/>
              </w:rPr>
              <w:t>д.м.гг</w:t>
            </w:r>
            <w:proofErr w:type="spellEnd"/>
            <w:r w:rsidRPr="00CE6336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Время отключения (выезда)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Время включения (возврата)</w:t>
            </w:r>
          </w:p>
        </w:tc>
        <w:tc>
          <w:tcPr>
            <w:tcW w:w="2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Причина отключения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 питания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точек поставки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Кол-во населения (чел.), попадающего под отключение</w:t>
            </w: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Промышленные объекты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 xml:space="preserve">Социально значимые </w:t>
            </w:r>
          </w:p>
          <w:p w:rsidR="00CC5147" w:rsidRPr="00CE6336" w:rsidRDefault="00CC5147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объекты</w:t>
            </w:r>
          </w:p>
        </w:tc>
      </w:tr>
      <w:tr w:rsidR="00CC5147" w:rsidRPr="00EA2393" w:rsidTr="00846C0C">
        <w:trPr>
          <w:trHeight w:val="114"/>
          <w:jc w:val="center"/>
        </w:trPr>
        <w:tc>
          <w:tcPr>
            <w:tcW w:w="560" w:type="dxa"/>
            <w:tcBorders>
              <w:top w:val="double" w:sz="4" w:space="0" w:color="auto"/>
            </w:tcBorders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80" w:type="dxa"/>
            <w:tcBorders>
              <w:top w:val="double" w:sz="4" w:space="0" w:color="auto"/>
            </w:tcBorders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120(ЖУПП)</w:t>
            </w:r>
          </w:p>
        </w:tc>
        <w:tc>
          <w:tcPr>
            <w:tcW w:w="873" w:type="dxa"/>
            <w:tcBorders>
              <w:top w:val="double" w:sz="4" w:space="0" w:color="auto"/>
            </w:tcBorders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20.03.17</w:t>
            </w: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12:36</w:t>
            </w:r>
          </w:p>
        </w:tc>
        <w:tc>
          <w:tcPr>
            <w:tcW w:w="2533" w:type="dxa"/>
            <w:tcBorders>
              <w:top w:val="double" w:sz="4" w:space="0" w:color="auto"/>
            </w:tcBorders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Переключение </w:t>
            </w:r>
            <w:proofErr w:type="spellStart"/>
            <w:r>
              <w:rPr>
                <w:sz w:val="20"/>
                <w:szCs w:val="20"/>
              </w:rPr>
              <w:t>анцапфы</w:t>
            </w:r>
            <w:proofErr w:type="spellEnd"/>
            <w:r>
              <w:rPr>
                <w:sz w:val="20"/>
                <w:szCs w:val="20"/>
              </w:rPr>
              <w:t xml:space="preserve"> трансформатора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ТП117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double" w:sz="4" w:space="0" w:color="auto"/>
            </w:tcBorders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5147" w:rsidRPr="00EA2393" w:rsidTr="00846C0C">
        <w:trPr>
          <w:trHeight w:val="270"/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128(ЖУПП)</w:t>
            </w: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26.03.17</w:t>
            </w: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</w:t>
            </w: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Отключился на АВ на опоре</w:t>
            </w:r>
          </w:p>
        </w:tc>
        <w:tc>
          <w:tcPr>
            <w:tcW w:w="186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ТП165 ф.3</w:t>
            </w: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5147" w:rsidRPr="00EA2393" w:rsidTr="00846C0C">
        <w:trPr>
          <w:trHeight w:val="270"/>
          <w:jc w:val="center"/>
        </w:trPr>
        <w:tc>
          <w:tcPr>
            <w:tcW w:w="560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129(ЖУПП)</w:t>
            </w: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26.03.17</w:t>
            </w: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16:55</w:t>
            </w: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253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Окисление на вводе</w:t>
            </w:r>
          </w:p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унаевского</w:t>
            </w:r>
            <w:proofErr w:type="spellEnd"/>
            <w:r>
              <w:rPr>
                <w:sz w:val="20"/>
                <w:szCs w:val="20"/>
              </w:rPr>
              <w:t xml:space="preserve"> д.42</w:t>
            </w:r>
          </w:p>
        </w:tc>
        <w:tc>
          <w:tcPr>
            <w:tcW w:w="186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ТП174 ф.4</w:t>
            </w: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5147" w:rsidRPr="00EA2393" w:rsidTr="00846C0C">
        <w:trPr>
          <w:trHeight w:val="270"/>
          <w:jc w:val="center"/>
        </w:trPr>
        <w:tc>
          <w:tcPr>
            <w:tcW w:w="560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133(ЖУПП)</w:t>
            </w: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29.03.17</w:t>
            </w: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</w:t>
            </w: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253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Неисправен пинцет (</w:t>
            </w:r>
            <w:proofErr w:type="spellStart"/>
            <w:r>
              <w:rPr>
                <w:sz w:val="20"/>
                <w:szCs w:val="20"/>
              </w:rPr>
              <w:t>вставкодержатель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ТП102 ф.1</w:t>
            </w:r>
          </w:p>
        </w:tc>
        <w:tc>
          <w:tcPr>
            <w:tcW w:w="1140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5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55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134(ЖУПП)</w:t>
            </w: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29.03.17</w:t>
            </w: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19:05</w:t>
            </w: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20:45</w:t>
            </w:r>
          </w:p>
        </w:tc>
        <w:tc>
          <w:tcPr>
            <w:tcW w:w="253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Упало дерево на ВЛИ-0,4кВ</w:t>
            </w:r>
          </w:p>
        </w:tc>
        <w:tc>
          <w:tcPr>
            <w:tcW w:w="186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ТП135 ф.12</w:t>
            </w:r>
          </w:p>
        </w:tc>
        <w:tc>
          <w:tcPr>
            <w:tcW w:w="1140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755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(ЖУПП)</w:t>
            </w: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31.03.17</w:t>
            </w: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22:05</w:t>
            </w: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22:25</w:t>
            </w: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Отключение МВ-6кВ ф.703 ПС «Городская»</w:t>
            </w:r>
          </w:p>
        </w:tc>
        <w:tc>
          <w:tcPr>
            <w:tcW w:w="186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ТП88</w:t>
            </w: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55" w:type="dxa"/>
            <w:vAlign w:val="center"/>
          </w:tcPr>
          <w:p w:rsidR="00CC5147" w:rsidRPr="000F0EF4" w:rsidRDefault="00CC5147" w:rsidP="00846C0C">
            <w:pPr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 w:rsidRPr="000F0EF4">
              <w:rPr>
                <w:sz w:val="16"/>
                <w:szCs w:val="16"/>
              </w:rPr>
              <w:t>Горгаз</w:t>
            </w:r>
            <w:proofErr w:type="spellEnd"/>
            <w:r w:rsidRPr="000F0EF4">
              <w:rPr>
                <w:sz w:val="16"/>
                <w:szCs w:val="16"/>
              </w:rPr>
              <w:t>,</w:t>
            </w:r>
          </w:p>
          <w:p w:rsidR="00CC5147" w:rsidRPr="000F0EF4" w:rsidRDefault="00CC5147" w:rsidP="00846C0C">
            <w:pPr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 w:rsidRPr="000F0EF4">
              <w:rPr>
                <w:sz w:val="16"/>
                <w:szCs w:val="16"/>
              </w:rPr>
              <w:t>Горсеть</w:t>
            </w:r>
            <w:proofErr w:type="spellEnd"/>
            <w:r w:rsidRPr="000F0EF4">
              <w:rPr>
                <w:sz w:val="16"/>
                <w:szCs w:val="16"/>
              </w:rPr>
              <w:t>,</w:t>
            </w:r>
          </w:p>
          <w:p w:rsidR="00CC5147" w:rsidRPr="000F0EF4" w:rsidRDefault="00CC5147" w:rsidP="00846C0C">
            <w:pPr>
              <w:ind w:left="-85" w:right="-85"/>
              <w:jc w:val="center"/>
              <w:rPr>
                <w:sz w:val="16"/>
                <w:szCs w:val="16"/>
              </w:rPr>
            </w:pPr>
            <w:r w:rsidRPr="000F0EF4">
              <w:rPr>
                <w:sz w:val="16"/>
                <w:szCs w:val="16"/>
              </w:rPr>
              <w:t xml:space="preserve">ГРП, </w:t>
            </w:r>
            <w:proofErr w:type="gramStart"/>
            <w:r w:rsidRPr="000F0EF4">
              <w:rPr>
                <w:sz w:val="16"/>
                <w:szCs w:val="16"/>
              </w:rPr>
              <w:t>М-н</w:t>
            </w:r>
            <w:proofErr w:type="gramEnd"/>
          </w:p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 w:rsidRPr="000F0EF4">
              <w:rPr>
                <w:sz w:val="16"/>
                <w:szCs w:val="16"/>
              </w:rPr>
              <w:t xml:space="preserve">4 </w:t>
            </w:r>
            <w:proofErr w:type="spellStart"/>
            <w:proofErr w:type="gramStart"/>
            <w:r w:rsidRPr="000F0EF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691" w:type="dxa"/>
            <w:vAlign w:val="center"/>
          </w:tcPr>
          <w:p w:rsidR="00CC5147" w:rsidRPr="000F0EF4" w:rsidRDefault="00CC5147" w:rsidP="00846C0C">
            <w:pPr>
              <w:ind w:right="-85"/>
              <w:jc w:val="center"/>
              <w:rPr>
                <w:sz w:val="16"/>
                <w:szCs w:val="16"/>
              </w:rPr>
            </w:pPr>
            <w:r w:rsidRPr="000F0EF4">
              <w:rPr>
                <w:sz w:val="16"/>
                <w:szCs w:val="16"/>
              </w:rPr>
              <w:t>Котельная № 5,</w:t>
            </w:r>
          </w:p>
          <w:p w:rsidR="00CC5147" w:rsidRPr="000F0EF4" w:rsidRDefault="00CC5147" w:rsidP="00846C0C">
            <w:pPr>
              <w:ind w:right="-85"/>
              <w:jc w:val="center"/>
              <w:rPr>
                <w:sz w:val="16"/>
                <w:szCs w:val="16"/>
              </w:rPr>
            </w:pPr>
            <w:r w:rsidRPr="000F0EF4">
              <w:rPr>
                <w:sz w:val="16"/>
                <w:szCs w:val="16"/>
              </w:rPr>
              <w:t>АТС телеком</w:t>
            </w:r>
          </w:p>
          <w:p w:rsidR="00CC5147" w:rsidRPr="00E777B4" w:rsidRDefault="00CC5147" w:rsidP="00846C0C">
            <w:pPr>
              <w:ind w:left="-85" w:right="-85"/>
              <w:jc w:val="center"/>
              <w:rPr>
                <w:sz w:val="16"/>
                <w:szCs w:val="16"/>
              </w:rPr>
            </w:pPr>
            <w:r w:rsidRPr="000F0EF4">
              <w:rPr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0F0EF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(ЖУПП)</w:t>
            </w: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31.03.17</w:t>
            </w: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22:05</w:t>
            </w: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23:43</w:t>
            </w: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Отключение МВ-6кВ ф.703 ПС «Городская»</w:t>
            </w:r>
          </w:p>
        </w:tc>
        <w:tc>
          <w:tcPr>
            <w:tcW w:w="186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ТП138,134,39,86,108,</w:t>
            </w:r>
          </w:p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130,171,38,</w:t>
            </w: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91" w:type="dxa"/>
            <w:vAlign w:val="center"/>
          </w:tcPr>
          <w:p w:rsidR="00CC5147" w:rsidRPr="00E777B4" w:rsidRDefault="00CC5147" w:rsidP="00846C0C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(ЖУПП)</w:t>
            </w: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31.03.17</w:t>
            </w: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22:05</w:t>
            </w: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23:55</w:t>
            </w: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Отключение МВ-6кВ ф.703 ПС «Го</w:t>
            </w:r>
            <w:bookmarkStart w:id="0" w:name="_GoBack"/>
            <w:bookmarkEnd w:id="0"/>
            <w:r>
              <w:rPr>
                <w:sz w:val="20"/>
                <w:szCs w:val="20"/>
              </w:rPr>
              <w:t>родская»</w:t>
            </w:r>
          </w:p>
        </w:tc>
        <w:tc>
          <w:tcPr>
            <w:tcW w:w="186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ТП35,89</w:t>
            </w:r>
          </w:p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1" w:type="dxa"/>
            <w:vAlign w:val="center"/>
          </w:tcPr>
          <w:p w:rsidR="00CC5147" w:rsidRPr="00E777B4" w:rsidRDefault="00CC5147" w:rsidP="00846C0C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(ЖУПП)</w:t>
            </w: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31.03.17</w:t>
            </w: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22:05</w:t>
            </w: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01:20</w:t>
            </w: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Отключение МВ-6кВ ф.703 ПС «Городская»</w:t>
            </w:r>
          </w:p>
        </w:tc>
        <w:tc>
          <w:tcPr>
            <w:tcW w:w="186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ТП54,31</w:t>
            </w:r>
          </w:p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1" w:type="dxa"/>
            <w:vAlign w:val="center"/>
          </w:tcPr>
          <w:p w:rsidR="00CC5147" w:rsidRPr="00E777B4" w:rsidRDefault="00CC5147" w:rsidP="00846C0C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C5147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CC5147" w:rsidRPr="00EA2393" w:rsidTr="00846C0C">
        <w:trPr>
          <w:jc w:val="center"/>
        </w:trPr>
        <w:tc>
          <w:tcPr>
            <w:tcW w:w="56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CC5147" w:rsidRPr="00EA2393" w:rsidRDefault="00CC5147" w:rsidP="00846C0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CC5147" w:rsidRDefault="00CC5147" w:rsidP="00CC5147"/>
    <w:p w:rsidR="00CC5147" w:rsidRDefault="00CC5147" w:rsidP="00CC5147">
      <w:r>
        <w:t xml:space="preserve">ЖУПП – журнал учета прекращений передачи электрической энергии  произошедших на объектах ОАО «Кинешемская ГЭС»; </w:t>
      </w:r>
    </w:p>
    <w:p w:rsidR="00CC5147" w:rsidRDefault="00CC5147" w:rsidP="00CC5147"/>
    <w:p w:rsidR="00EA2740" w:rsidRDefault="00EA2740"/>
    <w:sectPr w:rsidR="00EA2740" w:rsidSect="00CC5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55"/>
    <w:rsid w:val="008D1F55"/>
    <w:rsid w:val="00CC5147"/>
    <w:rsid w:val="00E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2017-07-06T06:24:00Z</dcterms:created>
  <dcterms:modified xsi:type="dcterms:W3CDTF">2017-07-06T06:24:00Z</dcterms:modified>
</cp:coreProperties>
</file>